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5A3C" w14:textId="77777777" w:rsidR="005E3798" w:rsidRPr="000A7B38" w:rsidRDefault="005E3798" w:rsidP="000A7B3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3290990"/>
      <w:r w:rsidRPr="000A7B38">
        <w:rPr>
          <w:rFonts w:ascii="Times New Roman" w:hAnsi="Times New Roman" w:cs="Times New Roman"/>
          <w:b/>
          <w:bCs/>
          <w:sz w:val="28"/>
          <w:szCs w:val="28"/>
        </w:rPr>
        <w:t>Цикл «От водорослей до цветковых растений» (11+)</w:t>
      </w:r>
    </w:p>
    <w:p w14:paraId="1F259F5E" w14:textId="77777777" w:rsidR="005E3798" w:rsidRDefault="005E3798" w:rsidP="005E379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76256" w14:textId="77777777" w:rsidR="005E3798" w:rsidRPr="00F47199" w:rsidRDefault="005E3798" w:rsidP="005E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kern w:val="0"/>
          <w:sz w:val="24"/>
          <w:szCs w:val="24"/>
          <w:lang w:eastAsia="ru-RU"/>
          <w14:ligatures w14:val="none"/>
        </w:rPr>
      </w:pPr>
      <w:r w:rsidRPr="000A7B38">
        <w:rPr>
          <w:rFonts w:ascii="Times New Roman" w:eastAsia="Times New Roman" w:hAnsi="Times New Roman" w:cs="Times New Roman"/>
          <w:b/>
          <w:bCs/>
          <w:i/>
          <w:iCs/>
          <w:color w:val="2C2D2E"/>
          <w:kern w:val="0"/>
          <w:sz w:val="24"/>
          <w:szCs w:val="24"/>
          <w:lang w:eastAsia="ru-RU"/>
          <w14:ligatures w14:val="none"/>
        </w:rPr>
        <w:t>Занятия проводит:</w:t>
      </w:r>
      <w:r w:rsidRPr="00F47199">
        <w:rPr>
          <w:rFonts w:ascii="Times New Roman" w:eastAsia="Times New Roman" w:hAnsi="Times New Roman" w:cs="Times New Roman"/>
          <w:i/>
          <w:iCs/>
          <w:color w:val="2C2D2E"/>
          <w:kern w:val="0"/>
          <w:sz w:val="24"/>
          <w:szCs w:val="24"/>
          <w:lang w:eastAsia="ru-RU"/>
          <w14:ligatures w14:val="none"/>
        </w:rPr>
        <w:t xml:space="preserve"> сотрудник Конькова Полина Игоревна</w:t>
      </w:r>
    </w:p>
    <w:p w14:paraId="786E463E" w14:textId="77777777" w:rsidR="005E3798" w:rsidRDefault="005E3798" w:rsidP="005E3798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7197DF4D" w14:textId="14C0C193" w:rsidR="005E3798" w:rsidRDefault="005E3798" w:rsidP="005E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706E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Цикл посвящен многообразию растительного мира и представляет собой обзор основных систематических групп растений: водоросли, мохообразные, папоротникообразные, голосеменные, покрытосеменные. Будут рассмотрены их строение, экологические особенности, роль в природе и вопросы практического использования.</w:t>
      </w:r>
    </w:p>
    <w:p w14:paraId="487B56A2" w14:textId="77777777" w:rsidR="000A7B38" w:rsidRDefault="000A7B38" w:rsidP="005E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21E3B6BF" w14:textId="77777777" w:rsidR="000A7B38" w:rsidRDefault="000A7B38" w:rsidP="000A7B38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14:paraId="37E67369" w14:textId="77777777" w:rsidR="000A7B38" w:rsidRDefault="000A7B38" w:rsidP="000A7B38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1EE65B90" w14:textId="77777777" w:rsidR="000A7B38" w:rsidRPr="00086098" w:rsidRDefault="000A7B38" w:rsidP="000A7B38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86098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>
        <w:rPr>
          <w:rFonts w:ascii="Times New Roman" w:hAnsi="Times New Roman" w:cs="Times New Roman"/>
          <w:b/>
          <w:bCs/>
          <w:sz w:val="24"/>
          <w:szCs w:val="24"/>
        </w:rPr>
        <w:t>-формат</w:t>
      </w:r>
    </w:p>
    <w:p w14:paraId="065363AE" w14:textId="4198DBC8" w:rsidR="000A7B38" w:rsidRPr="000F4F8F" w:rsidRDefault="000A7B38" w:rsidP="000A7B3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11, 18, 25 марта</w:t>
      </w:r>
    </w:p>
    <w:p w14:paraId="4823BECF" w14:textId="77777777" w:rsidR="000A7B38" w:rsidRDefault="000A7B38" w:rsidP="000A7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1E5BF8AC" w14:textId="77777777" w:rsidR="000A7B38" w:rsidRPr="00963082" w:rsidRDefault="000A7B38" w:rsidP="000A7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495FA06C" w14:textId="77777777" w:rsidR="000A7B38" w:rsidRPr="00963082" w:rsidRDefault="000A7B38" w:rsidP="000A7B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34DC1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3 занятия</w:t>
      </w:r>
    </w:p>
    <w:p w14:paraId="749A2314" w14:textId="77777777" w:rsidR="000A7B38" w:rsidRPr="00963082" w:rsidRDefault="000A7B38" w:rsidP="000A7B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D34DC1">
        <w:rPr>
          <w:b/>
          <w:color w:val="000000"/>
        </w:rPr>
        <w:t xml:space="preserve">Продолжительность </w:t>
      </w:r>
      <w:r>
        <w:rPr>
          <w:b/>
          <w:color w:val="000000"/>
        </w:rPr>
        <w:t>одного</w:t>
      </w:r>
      <w:r w:rsidRPr="00D34DC1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 час</w:t>
      </w:r>
    </w:p>
    <w:p w14:paraId="584099EB" w14:textId="77777777" w:rsidR="000A7B38" w:rsidRPr="00963082" w:rsidRDefault="000A7B38" w:rsidP="000A7B38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>Стоимость трех занятий</w:t>
      </w:r>
      <w:r>
        <w:rPr>
          <w:rFonts w:ascii="Times New Roman" w:hAnsi="Times New Roman" w:cs="Times New Roman"/>
          <w:sz w:val="24"/>
          <w:szCs w:val="24"/>
        </w:rPr>
        <w:t>: 1200 рублей</w:t>
      </w:r>
    </w:p>
    <w:p w14:paraId="415DBCB0" w14:textId="77777777" w:rsidR="000A7B38" w:rsidRPr="00086098" w:rsidRDefault="000A7B38" w:rsidP="000A7B38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14:paraId="38C96991" w14:textId="77777777" w:rsidR="000A7B38" w:rsidRPr="00706E70" w:rsidRDefault="000A7B38" w:rsidP="005E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6A5E775E" w14:textId="5C80DFED" w:rsidR="005E3798" w:rsidRPr="00A971DC" w:rsidRDefault="005E3798" w:rsidP="00A971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C2D2E"/>
          <w:kern w:val="0"/>
          <w:sz w:val="24"/>
          <w:szCs w:val="24"/>
          <w:lang w:eastAsia="ru-RU"/>
          <w14:ligatures w14:val="none"/>
        </w:rPr>
      </w:pPr>
      <w:r w:rsidRPr="00A971DC">
        <w:rPr>
          <w:rFonts w:ascii="Times New Roman" w:eastAsia="Times New Roman" w:hAnsi="Times New Roman" w:cs="Times New Roman"/>
          <w:b/>
          <w:i/>
          <w:iCs/>
          <w:color w:val="2C2D2E"/>
          <w:kern w:val="0"/>
          <w:sz w:val="24"/>
          <w:szCs w:val="24"/>
          <w:lang w:eastAsia="ru-RU"/>
          <w14:ligatures w14:val="none"/>
        </w:rPr>
        <w:t>Водоросли</w:t>
      </w:r>
    </w:p>
    <w:p w14:paraId="45164EA7" w14:textId="77777777" w:rsidR="005E3798" w:rsidRPr="00706E70" w:rsidRDefault="005E3798" w:rsidP="005E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706E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Занятие познакомит слушателей с особенностями строения низших растений, связанными с жизнью преимущественно в водной среде, с уровнями их организации и экологическими группами, расскажет о водорослях не только морей и пресных водоемов, но и суши. Мы поговорим о микроскопических водорослях и водорослях-</w:t>
      </w:r>
      <w:proofErr w:type="spellStart"/>
      <w:r w:rsidRPr="00706E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макрофитах</w:t>
      </w:r>
      <w:proofErr w:type="spellEnd"/>
      <w:r w:rsidRPr="00706E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, более подробно рассмотрим зелёные, бурые и красные водоросли, обсудим значение водорослей в природе и в жизни человека.</w:t>
      </w:r>
    </w:p>
    <w:p w14:paraId="03D44007" w14:textId="77777777" w:rsidR="005E3798" w:rsidRPr="00706E70" w:rsidRDefault="005E3798" w:rsidP="005E3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00A8FA7A" w14:textId="2CE46B99" w:rsidR="005E3798" w:rsidRPr="00A971DC" w:rsidRDefault="005E3798" w:rsidP="00A971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A971DC">
        <w:rPr>
          <w:rFonts w:ascii="Times New Roman" w:eastAsia="Times New Roman" w:hAnsi="Times New Roman" w:cs="Times New Roman"/>
          <w:b/>
          <w:bCs/>
          <w:i/>
          <w:iCs/>
          <w:color w:val="2C2D2E"/>
          <w:kern w:val="0"/>
          <w:sz w:val="24"/>
          <w:szCs w:val="24"/>
          <w:lang w:eastAsia="ru-RU"/>
          <w14:ligatures w14:val="none"/>
        </w:rPr>
        <w:t>Высшие споровые</w:t>
      </w:r>
    </w:p>
    <w:p w14:paraId="6D9DDB0E" w14:textId="77777777" w:rsidR="005E3798" w:rsidRPr="00706E70" w:rsidRDefault="005E3798" w:rsidP="005E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706E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Занятие расскажет о строении спор и особенностях спорового размножения, об анатомическом и морфологическом строении мохообразных и папоротникообразных, о циклах их развития, экологических особенностях, географическом распространении и использовании человеком. Мы поговорим о роли в растительном покрове ископаемых и современных споровых растений, познакомимся с некоторыми представителями флоры споровых растений средней полосы России.</w:t>
      </w:r>
    </w:p>
    <w:p w14:paraId="5BE9A5E4" w14:textId="77777777" w:rsidR="005E3798" w:rsidRPr="00706E70" w:rsidRDefault="005E3798" w:rsidP="005E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</w:p>
    <w:p w14:paraId="2D8E004F" w14:textId="6E315297" w:rsidR="005E3798" w:rsidRPr="00A971DC" w:rsidRDefault="005E3798" w:rsidP="00A971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A971D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Семенные</w:t>
      </w:r>
      <w:r w:rsidRPr="00A971DC">
        <w:rPr>
          <w:rFonts w:ascii="Times New Roman" w:eastAsia="Times New Roman" w:hAnsi="Times New Roman" w:cs="Times New Roman"/>
          <w:b/>
          <w:bCs/>
          <w:i/>
          <w:iCs/>
          <w:color w:val="2C2D2E"/>
          <w:kern w:val="0"/>
          <w:sz w:val="24"/>
          <w:szCs w:val="24"/>
          <w:lang w:eastAsia="ru-RU"/>
          <w14:ligatures w14:val="none"/>
        </w:rPr>
        <w:t xml:space="preserve"> растения</w:t>
      </w:r>
    </w:p>
    <w:p w14:paraId="3BAEA06E" w14:textId="77777777" w:rsidR="005E3798" w:rsidRPr="00706E70" w:rsidRDefault="005E3798" w:rsidP="005E3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</w:pPr>
      <w:r w:rsidRPr="00706E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На занятии будут рассмотрены строение семени и преимущества семенного размножения над споровым в условиях современного климата. Слушателей ждёт рассказ о вымерших голосеменных и знакомство с современными представителями класса хвойные. Мы обсудим приспособления цветковых растений к опылению и распространению плодов и семян, поговорим о жизненных </w:t>
      </w:r>
      <w:proofErr w:type="gramStart"/>
      <w:r w:rsidRPr="00706E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>формах  и</w:t>
      </w:r>
      <w:proofErr w:type="gramEnd"/>
      <w:r w:rsidRPr="00706E70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  <w14:ligatures w14:val="none"/>
        </w:rPr>
        <w:t xml:space="preserve"> экологических группах цветковых, об их роли  в современном растительном покрове и в жизни человека.</w:t>
      </w:r>
    </w:p>
    <w:bookmarkEnd w:id="0"/>
    <w:p w14:paraId="04AA0AEC" w14:textId="77777777" w:rsidR="00A971DC" w:rsidRDefault="00A971DC" w:rsidP="005E3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545CE"/>
    <w:multiLevelType w:val="hybridMultilevel"/>
    <w:tmpl w:val="C744F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6F64"/>
    <w:multiLevelType w:val="hybridMultilevel"/>
    <w:tmpl w:val="0012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7738">
    <w:abstractNumId w:val="1"/>
  </w:num>
  <w:num w:numId="2" w16cid:durableId="8735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A9"/>
    <w:rsid w:val="000A7B38"/>
    <w:rsid w:val="00341FA9"/>
    <w:rsid w:val="005E3798"/>
    <w:rsid w:val="007D44F0"/>
    <w:rsid w:val="00A177CB"/>
    <w:rsid w:val="00A971DC"/>
    <w:rsid w:val="00BD159E"/>
    <w:rsid w:val="00E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2BAC"/>
  <w15:chartTrackingRefBased/>
  <w15:docId w15:val="{21D0CA2F-B425-4CB9-8C57-9B6F5C15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5E3798"/>
    <w:rPr>
      <w:color w:val="0000FF"/>
      <w:u w:val="single"/>
    </w:rPr>
  </w:style>
  <w:style w:type="paragraph" w:styleId="a5">
    <w:name w:val="List Paragraph"/>
    <w:aliases w:val="ITL List Paragraph"/>
    <w:basedOn w:val="a"/>
    <w:uiPriority w:val="1"/>
    <w:qFormat/>
    <w:rsid w:val="005E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6</cp:revision>
  <dcterms:created xsi:type="dcterms:W3CDTF">2023-09-26T12:44:00Z</dcterms:created>
  <dcterms:modified xsi:type="dcterms:W3CDTF">2025-01-23T19:02:00Z</dcterms:modified>
</cp:coreProperties>
</file>