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72" w:rsidRPr="005B1D72" w:rsidRDefault="005B1D72" w:rsidP="005B1D72">
      <w:pPr>
        <w:pStyle w:val="a3"/>
        <w:jc w:val="center"/>
        <w:rPr>
          <w:b/>
          <w:color w:val="FF0000"/>
          <w:sz w:val="40"/>
          <w:szCs w:val="40"/>
        </w:rPr>
      </w:pPr>
      <w:r w:rsidRPr="005B1D72">
        <w:rPr>
          <w:b/>
          <w:color w:val="FF0000"/>
          <w:sz w:val="40"/>
          <w:szCs w:val="40"/>
        </w:rPr>
        <w:t>Основные способы словообразования русского языка</w:t>
      </w:r>
    </w:p>
    <w:p w:rsidR="005B1D72" w:rsidRDefault="005B1D72" w:rsidP="005B1D72">
      <w:pPr>
        <w:pStyle w:val="a3"/>
      </w:pPr>
      <w:r>
        <w:t xml:space="preserve">1. </w:t>
      </w:r>
      <w:bookmarkStart w:id="0" w:name="Приставочный_способ"/>
      <w:proofErr w:type="spellStart"/>
      <w:r w:rsidRPr="005B1D72">
        <w:rPr>
          <w:b/>
          <w:bCs/>
          <w:i/>
          <w:iCs/>
          <w:highlight w:val="yellow"/>
        </w:rPr>
        <w:t>Приста´вочный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префикса´льный</w:t>
      </w:r>
      <w:proofErr w:type="spellEnd"/>
      <w:r>
        <w:rPr>
          <w:b/>
          <w:bCs/>
          <w:i/>
          <w:iCs/>
        </w:rPr>
        <w:t xml:space="preserve">) </w:t>
      </w:r>
      <w:proofErr w:type="spellStart"/>
      <w:r>
        <w:rPr>
          <w:b/>
          <w:bCs/>
          <w:i/>
          <w:iCs/>
        </w:rPr>
        <w:t>спо´соб</w:t>
      </w:r>
      <w:bookmarkEnd w:id="0"/>
      <w:proofErr w:type="spellEnd"/>
      <w:r>
        <w:rPr>
          <w:b/>
          <w:bCs/>
          <w:i/>
          <w:iCs/>
        </w:rPr>
        <w:t xml:space="preserve"> (</w:t>
      </w:r>
      <w:bookmarkStart w:id="1" w:name="префиксация"/>
      <w:proofErr w:type="spellStart"/>
      <w:r>
        <w:rPr>
          <w:b/>
          <w:bCs/>
          <w:i/>
          <w:iCs/>
        </w:rPr>
        <w:t>префикса´ция</w:t>
      </w:r>
      <w:bookmarkEnd w:id="1"/>
      <w:proofErr w:type="spellEnd"/>
      <w:r>
        <w:rPr>
          <w:b/>
          <w:bCs/>
          <w:i/>
          <w:iCs/>
        </w:rPr>
        <w:t xml:space="preserve">) </w:t>
      </w:r>
      <w:r>
        <w:t xml:space="preserve">– способ образования слова путём присоединения приставки к целому слову. Например: </w:t>
      </w:r>
    </w:p>
    <w:p w:rsidR="005B1D72" w:rsidRDefault="005B1D72" w:rsidP="005B1D72">
      <w:pPr>
        <w:pStyle w:val="a3"/>
      </w:pPr>
      <w:r>
        <w:rPr>
          <w:i/>
          <w:iCs/>
        </w:rPr>
        <w:t>бежать → добежать,</w:t>
      </w:r>
    </w:p>
    <w:p w:rsidR="005B1D72" w:rsidRDefault="005B1D72" w:rsidP="005B1D72">
      <w:pPr>
        <w:pStyle w:val="a3"/>
      </w:pPr>
      <w:r>
        <w:rPr>
          <w:i/>
          <w:iCs/>
        </w:rPr>
        <w:t xml:space="preserve">яхта → суперъяхта, </w:t>
      </w:r>
    </w:p>
    <w:p w:rsidR="005B1D72" w:rsidRDefault="005B1D72" w:rsidP="005B1D72">
      <w:pPr>
        <w:pStyle w:val="a3"/>
      </w:pPr>
      <w:r>
        <w:rPr>
          <w:i/>
          <w:iCs/>
        </w:rPr>
        <w:t>информировать → дезинформировать,</w:t>
      </w:r>
    </w:p>
    <w:p w:rsidR="005B1D72" w:rsidRDefault="005B1D72" w:rsidP="005B1D72">
      <w:pPr>
        <w:pStyle w:val="a3"/>
      </w:pPr>
      <w:r>
        <w:rPr>
          <w:i/>
          <w:iCs/>
        </w:rPr>
        <w:t>внук → правнук,</w:t>
      </w:r>
    </w:p>
    <w:p w:rsidR="005B1D72" w:rsidRDefault="005B1D72" w:rsidP="005B1D72">
      <w:pPr>
        <w:pStyle w:val="a3"/>
      </w:pPr>
      <w:r>
        <w:rPr>
          <w:i/>
          <w:iCs/>
        </w:rPr>
        <w:t>общественный → антиобщественный,</w:t>
      </w:r>
    </w:p>
    <w:p w:rsidR="005B1D72" w:rsidRDefault="005B1D72" w:rsidP="005B1D72">
      <w:pPr>
        <w:pStyle w:val="a3"/>
      </w:pPr>
      <w:r>
        <w:rPr>
          <w:i/>
          <w:iCs/>
        </w:rPr>
        <w:t>всегда → навсегда,</w:t>
      </w:r>
    </w:p>
    <w:p w:rsidR="005B1D72" w:rsidRDefault="005B1D72" w:rsidP="005B1D72">
      <w:pPr>
        <w:pStyle w:val="a3"/>
      </w:pPr>
      <w:r>
        <w:rPr>
          <w:i/>
          <w:iCs/>
        </w:rPr>
        <w:t>брать → отобрать,</w:t>
      </w:r>
    </w:p>
    <w:p w:rsidR="005B1D72" w:rsidRDefault="005B1D72" w:rsidP="005B1D72">
      <w:pPr>
        <w:pStyle w:val="a3"/>
      </w:pPr>
      <w:r>
        <w:rPr>
          <w:i/>
          <w:iCs/>
        </w:rPr>
        <w:t xml:space="preserve">звук → ультразвук, </w:t>
      </w:r>
    </w:p>
    <w:p w:rsidR="005B1D72" w:rsidRDefault="005B1D72" w:rsidP="005B1D72">
      <w:pPr>
        <w:pStyle w:val="a3"/>
      </w:pPr>
      <w:r>
        <w:rPr>
          <w:i/>
          <w:iCs/>
        </w:rPr>
        <w:t>чемпион → экс-чемпион,</w:t>
      </w:r>
    </w:p>
    <w:p w:rsidR="005B1D72" w:rsidRDefault="005B1D72" w:rsidP="005B1D72">
      <w:pPr>
        <w:pStyle w:val="a3"/>
      </w:pPr>
      <w:r>
        <w:rPr>
          <w:i/>
          <w:iCs/>
        </w:rPr>
        <w:t>важный → архиважный,</w:t>
      </w:r>
    </w:p>
    <w:p w:rsidR="005B1D72" w:rsidRDefault="005B1D72" w:rsidP="005B1D72">
      <w:pPr>
        <w:pStyle w:val="a3"/>
      </w:pPr>
      <w:r>
        <w:rPr>
          <w:i/>
          <w:iCs/>
        </w:rPr>
        <w:t>симметрия → асимметрия,</w:t>
      </w:r>
    </w:p>
    <w:p w:rsidR="005B1D72" w:rsidRDefault="005B1D72" w:rsidP="005B1D72">
      <w:pPr>
        <w:pStyle w:val="a3"/>
      </w:pPr>
      <w:r>
        <w:rPr>
          <w:i/>
          <w:iCs/>
        </w:rPr>
        <w:t>мобилизация → демобилизация,</w:t>
      </w:r>
    </w:p>
    <w:p w:rsidR="005B1D72" w:rsidRDefault="005B1D72" w:rsidP="005B1D72">
      <w:pPr>
        <w:pStyle w:val="a3"/>
      </w:pPr>
      <w:r>
        <w:rPr>
          <w:i/>
          <w:iCs/>
        </w:rPr>
        <w:t>организация → реорганизация,</w:t>
      </w:r>
    </w:p>
    <w:p w:rsidR="005B1D72" w:rsidRDefault="005B1D72" w:rsidP="005B1D72">
      <w:pPr>
        <w:pStyle w:val="a3"/>
      </w:pPr>
      <w:r>
        <w:rPr>
          <w:i/>
          <w:iCs/>
        </w:rPr>
        <w:t>модный → сверхмодный.</w:t>
      </w:r>
    </w:p>
    <w:p w:rsidR="005B1D72" w:rsidRDefault="005B1D72" w:rsidP="005B1D72">
      <w:pPr>
        <w:pStyle w:val="a3"/>
      </w:pPr>
      <w:r>
        <w:t xml:space="preserve">2. </w:t>
      </w:r>
      <w:bookmarkStart w:id="2" w:name="Суффиксальный_способ"/>
      <w:proofErr w:type="spellStart"/>
      <w:r w:rsidRPr="005B1D72">
        <w:rPr>
          <w:b/>
          <w:bCs/>
          <w:i/>
          <w:iCs/>
          <w:highlight w:val="yellow"/>
        </w:rPr>
        <w:t>Суффикса´льный</w:t>
      </w:r>
      <w:proofErr w:type="spellEnd"/>
      <w:r w:rsidRPr="005B1D72">
        <w:rPr>
          <w:b/>
          <w:bCs/>
          <w:i/>
          <w:iCs/>
          <w:highlight w:val="yellow"/>
        </w:rPr>
        <w:t xml:space="preserve"> </w:t>
      </w:r>
      <w:proofErr w:type="spellStart"/>
      <w:r w:rsidRPr="005B1D72">
        <w:rPr>
          <w:b/>
          <w:bCs/>
          <w:i/>
          <w:iCs/>
          <w:highlight w:val="yellow"/>
        </w:rPr>
        <w:t>спо´соб</w:t>
      </w:r>
      <w:bookmarkEnd w:id="2"/>
      <w:proofErr w:type="spellEnd"/>
      <w:r>
        <w:rPr>
          <w:b/>
          <w:bCs/>
          <w:i/>
          <w:iCs/>
        </w:rPr>
        <w:t xml:space="preserve"> (</w:t>
      </w:r>
      <w:bookmarkStart w:id="3" w:name="суффиксация"/>
      <w:proofErr w:type="spellStart"/>
      <w:r>
        <w:rPr>
          <w:b/>
          <w:bCs/>
          <w:i/>
          <w:iCs/>
        </w:rPr>
        <w:t>суффикса´ция</w:t>
      </w:r>
      <w:bookmarkEnd w:id="3"/>
      <w:proofErr w:type="spellEnd"/>
      <w:r>
        <w:rPr>
          <w:b/>
          <w:bCs/>
          <w:i/>
          <w:iCs/>
        </w:rPr>
        <w:t xml:space="preserve">) </w:t>
      </w:r>
      <w:r>
        <w:t xml:space="preserve">– способ образования слова путём присоединения суффикса к основе слова. Например: </w:t>
      </w:r>
    </w:p>
    <w:p w:rsidR="005B1D72" w:rsidRDefault="005B1D72" w:rsidP="005B1D72">
      <w:pPr>
        <w:pStyle w:val="a3"/>
      </w:pPr>
      <w:r>
        <w:rPr>
          <w:i/>
          <w:iCs/>
        </w:rPr>
        <w:t xml:space="preserve">читать → читатель, </w:t>
      </w:r>
    </w:p>
    <w:p w:rsidR="005B1D72" w:rsidRDefault="005B1D72" w:rsidP="005B1D72">
      <w:pPr>
        <w:pStyle w:val="a3"/>
      </w:pPr>
      <w:r>
        <w:rPr>
          <w:i/>
          <w:iCs/>
        </w:rPr>
        <w:t xml:space="preserve">синий → синеть, </w:t>
      </w:r>
    </w:p>
    <w:p w:rsidR="005B1D72" w:rsidRDefault="005B1D72" w:rsidP="005B1D72">
      <w:pPr>
        <w:pStyle w:val="a3"/>
      </w:pPr>
      <w:r>
        <w:rPr>
          <w:i/>
          <w:iCs/>
        </w:rPr>
        <w:t>белый → белизна,</w:t>
      </w:r>
    </w:p>
    <w:p w:rsidR="005B1D72" w:rsidRDefault="005B1D72" w:rsidP="005B1D72">
      <w:pPr>
        <w:pStyle w:val="a3"/>
      </w:pPr>
      <w:r>
        <w:rPr>
          <w:i/>
          <w:iCs/>
        </w:rPr>
        <w:t>океан → океанарий,</w:t>
      </w:r>
    </w:p>
    <w:p w:rsidR="005B1D72" w:rsidRDefault="005B1D72" w:rsidP="005B1D72">
      <w:pPr>
        <w:pStyle w:val="a3"/>
      </w:pPr>
      <w:r>
        <w:rPr>
          <w:i/>
          <w:iCs/>
        </w:rPr>
        <w:t>экзамен → экзаменатор,</w:t>
      </w:r>
    </w:p>
    <w:p w:rsidR="005B1D72" w:rsidRDefault="005B1D72" w:rsidP="005B1D72">
      <w:pPr>
        <w:pStyle w:val="a3"/>
      </w:pPr>
      <w:r>
        <w:rPr>
          <w:i/>
          <w:iCs/>
        </w:rPr>
        <w:t>комфорт → комфортабельный,</w:t>
      </w:r>
    </w:p>
    <w:p w:rsidR="005B1D72" w:rsidRDefault="005B1D72" w:rsidP="005B1D72">
      <w:pPr>
        <w:pStyle w:val="a3"/>
      </w:pPr>
      <w:r>
        <w:rPr>
          <w:i/>
          <w:iCs/>
        </w:rPr>
        <w:t>два → двое,</w:t>
      </w:r>
    </w:p>
    <w:p w:rsidR="005B1D72" w:rsidRDefault="005B1D72" w:rsidP="005B1D72">
      <w:pPr>
        <w:pStyle w:val="a3"/>
      </w:pPr>
      <w:r>
        <w:rPr>
          <w:i/>
          <w:iCs/>
        </w:rPr>
        <w:t>три → трижды,</w:t>
      </w:r>
    </w:p>
    <w:p w:rsidR="005B1D72" w:rsidRDefault="005B1D72" w:rsidP="005B1D72">
      <w:pPr>
        <w:pStyle w:val="a3"/>
      </w:pPr>
      <w:r>
        <w:rPr>
          <w:i/>
          <w:iCs/>
        </w:rPr>
        <w:t>мяу → мяукать,</w:t>
      </w:r>
    </w:p>
    <w:p w:rsidR="005B1D72" w:rsidRDefault="005B1D72" w:rsidP="005B1D72">
      <w:pPr>
        <w:pStyle w:val="a3"/>
      </w:pPr>
      <w:r>
        <w:rPr>
          <w:i/>
          <w:iCs/>
        </w:rPr>
        <w:t>болото → болотистый,</w:t>
      </w:r>
    </w:p>
    <w:p w:rsidR="005B1D72" w:rsidRDefault="005B1D72" w:rsidP="005B1D72">
      <w:pPr>
        <w:pStyle w:val="a3"/>
      </w:pPr>
      <w:r>
        <w:rPr>
          <w:i/>
          <w:iCs/>
        </w:rPr>
        <w:lastRenderedPageBreak/>
        <w:t>хрипеть → хриплый,</w:t>
      </w:r>
    </w:p>
    <w:p w:rsidR="005B1D72" w:rsidRDefault="005B1D72" w:rsidP="005B1D72">
      <w:pPr>
        <w:pStyle w:val="a3"/>
      </w:pPr>
      <w:r>
        <w:rPr>
          <w:i/>
          <w:iCs/>
        </w:rPr>
        <w:t>белый → белить,</w:t>
      </w:r>
    </w:p>
    <w:p w:rsidR="005B1D72" w:rsidRDefault="005B1D72" w:rsidP="005B1D72">
      <w:pPr>
        <w:pStyle w:val="a3"/>
      </w:pPr>
      <w:r>
        <w:rPr>
          <w:i/>
          <w:iCs/>
        </w:rPr>
        <w:t>два → дважды,</w:t>
      </w:r>
    </w:p>
    <w:p w:rsidR="005B1D72" w:rsidRDefault="005B1D72" w:rsidP="005B1D72">
      <w:pPr>
        <w:pStyle w:val="a3"/>
      </w:pPr>
      <w:r>
        <w:rPr>
          <w:i/>
          <w:iCs/>
        </w:rPr>
        <w:t>академия → академик,</w:t>
      </w:r>
    </w:p>
    <w:p w:rsidR="005B1D72" w:rsidRDefault="005B1D72" w:rsidP="005B1D72">
      <w:pPr>
        <w:pStyle w:val="a3"/>
      </w:pPr>
      <w:r>
        <w:rPr>
          <w:i/>
          <w:iCs/>
        </w:rPr>
        <w:t>акция → акционер,</w:t>
      </w:r>
    </w:p>
    <w:p w:rsidR="005B1D72" w:rsidRDefault="005B1D72" w:rsidP="005B1D72">
      <w:pPr>
        <w:pStyle w:val="a3"/>
      </w:pPr>
      <w:r>
        <w:rPr>
          <w:i/>
          <w:iCs/>
        </w:rPr>
        <w:t>музыка → музыкант,</w:t>
      </w:r>
    </w:p>
    <w:p w:rsidR="005B1D72" w:rsidRDefault="005B1D72" w:rsidP="005B1D72">
      <w:pPr>
        <w:pStyle w:val="a3"/>
      </w:pPr>
      <w:r>
        <w:rPr>
          <w:i/>
          <w:iCs/>
        </w:rPr>
        <w:t>программа → программист,</w:t>
      </w:r>
    </w:p>
    <w:p w:rsidR="005B1D72" w:rsidRDefault="005B1D72" w:rsidP="005B1D72">
      <w:pPr>
        <w:pStyle w:val="a3"/>
      </w:pPr>
      <w:r>
        <w:rPr>
          <w:i/>
          <w:iCs/>
        </w:rPr>
        <w:t>дождь → дождливый,</w:t>
      </w:r>
    </w:p>
    <w:p w:rsidR="005B1D72" w:rsidRDefault="005B1D72" w:rsidP="005B1D72">
      <w:pPr>
        <w:pStyle w:val="a3"/>
      </w:pPr>
      <w:r>
        <w:rPr>
          <w:i/>
          <w:iCs/>
        </w:rPr>
        <w:t>амбиция → амбициозный.</w:t>
      </w:r>
    </w:p>
    <w:p w:rsidR="005B1D72" w:rsidRDefault="005B1D72" w:rsidP="005B1D72">
      <w:pPr>
        <w:pStyle w:val="a3"/>
      </w:pPr>
      <w:r>
        <w:t xml:space="preserve">Особым видом суффиксального способа является </w:t>
      </w:r>
      <w:bookmarkStart w:id="4" w:name="нулевая_суффиксация"/>
      <w:proofErr w:type="spellStart"/>
      <w:r>
        <w:rPr>
          <w:b/>
          <w:bCs/>
          <w:i/>
          <w:iCs/>
        </w:rPr>
        <w:t>нулева´я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суффикса´ция</w:t>
      </w:r>
      <w:bookmarkEnd w:id="4"/>
      <w:proofErr w:type="spellEnd"/>
      <w:r>
        <w:t xml:space="preserve"> (образование слова посредством нулевого суффикса). Например: </w:t>
      </w:r>
      <w:r>
        <w:rPr>
          <w:i/>
          <w:iCs/>
        </w:rPr>
        <w:t>синий → синь, тихий → тишь, входить → вход, бегать → бег</w:t>
      </w:r>
      <w:r>
        <w:t xml:space="preserve">. Некоторые лингвисты считают, что подобные дериваты образуются </w:t>
      </w:r>
      <w:bookmarkStart w:id="5" w:name="флексийным_способом"/>
      <w:proofErr w:type="spellStart"/>
      <w:r>
        <w:rPr>
          <w:b/>
          <w:bCs/>
          <w:i/>
          <w:iCs/>
        </w:rPr>
        <w:t>флекси´йным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спо´собом</w:t>
      </w:r>
      <w:bookmarkEnd w:id="5"/>
      <w:proofErr w:type="spellEnd"/>
      <w:r>
        <w:t xml:space="preserve">, то есть флексия в структуре данных слов выполняет синкретичную функцию. В школьной практике в подобных случаях обычно используют термин </w:t>
      </w:r>
      <w:bookmarkStart w:id="6" w:name="бессуффиксный_способ_словообразования"/>
      <w:proofErr w:type="spellStart"/>
      <w:r w:rsidRPr="005B1D72">
        <w:rPr>
          <w:b/>
          <w:bCs/>
          <w:i/>
          <w:iCs/>
          <w:highlight w:val="yellow"/>
        </w:rPr>
        <w:t>бессу´ффиксный</w:t>
      </w:r>
      <w:bookmarkEnd w:id="6"/>
      <w:proofErr w:type="spellEnd"/>
      <w:r>
        <w:rPr>
          <w:b/>
          <w:bCs/>
          <w:i/>
          <w:iCs/>
        </w:rPr>
        <w:t xml:space="preserve"> (</w:t>
      </w:r>
      <w:r>
        <w:t>или</w:t>
      </w:r>
      <w:r>
        <w:rPr>
          <w:b/>
          <w:bCs/>
          <w:i/>
          <w:iCs/>
        </w:rPr>
        <w:t xml:space="preserve"> </w:t>
      </w:r>
      <w:bookmarkStart w:id="7" w:name="безаффиксный_способ_словообразования"/>
      <w:proofErr w:type="spellStart"/>
      <w:r>
        <w:rPr>
          <w:b/>
          <w:bCs/>
          <w:i/>
          <w:iCs/>
        </w:rPr>
        <w:t>беза´ффиксный</w:t>
      </w:r>
      <w:bookmarkEnd w:id="7"/>
      <w:proofErr w:type="spellEnd"/>
      <w:r>
        <w:rPr>
          <w:b/>
          <w:bCs/>
          <w:i/>
          <w:iCs/>
        </w:rPr>
        <w:t xml:space="preserve">) </w:t>
      </w:r>
      <w:proofErr w:type="spellStart"/>
      <w:r>
        <w:rPr>
          <w:b/>
          <w:bCs/>
          <w:i/>
          <w:iCs/>
        </w:rPr>
        <w:t>спо´соб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словообразова´ния</w:t>
      </w:r>
      <w:proofErr w:type="spellEnd"/>
      <w:r>
        <w:t xml:space="preserve">. </w:t>
      </w:r>
    </w:p>
    <w:p w:rsidR="005B1D72" w:rsidRDefault="005B1D72" w:rsidP="005B1D72">
      <w:pPr>
        <w:pStyle w:val="a3"/>
      </w:pPr>
      <w:r>
        <w:t>3</w:t>
      </w:r>
      <w:r w:rsidRPr="005B1D72">
        <w:t xml:space="preserve">. </w:t>
      </w:r>
      <w:bookmarkStart w:id="8" w:name="Постфиксальный_способ"/>
      <w:proofErr w:type="spellStart"/>
      <w:r w:rsidRPr="005B1D72">
        <w:rPr>
          <w:b/>
          <w:bCs/>
          <w:i/>
          <w:iCs/>
          <w:highlight w:val="yellow"/>
        </w:rPr>
        <w:t>Постфикса´льный</w:t>
      </w:r>
      <w:proofErr w:type="spellEnd"/>
      <w:r w:rsidRPr="005B1D72">
        <w:rPr>
          <w:b/>
          <w:bCs/>
          <w:i/>
          <w:iCs/>
          <w:highlight w:val="yellow"/>
        </w:rPr>
        <w:t xml:space="preserve"> </w:t>
      </w:r>
      <w:proofErr w:type="spellStart"/>
      <w:r w:rsidRPr="005B1D72">
        <w:rPr>
          <w:b/>
          <w:bCs/>
          <w:i/>
          <w:iCs/>
          <w:highlight w:val="yellow"/>
        </w:rPr>
        <w:t>спо´соб</w:t>
      </w:r>
      <w:bookmarkEnd w:id="8"/>
      <w:proofErr w:type="spellEnd"/>
      <w:r>
        <w:rPr>
          <w:b/>
          <w:bCs/>
          <w:i/>
          <w:iCs/>
        </w:rPr>
        <w:t xml:space="preserve"> (</w:t>
      </w:r>
      <w:bookmarkStart w:id="9" w:name="постфиксация"/>
      <w:proofErr w:type="spellStart"/>
      <w:r>
        <w:rPr>
          <w:b/>
          <w:bCs/>
          <w:i/>
          <w:iCs/>
        </w:rPr>
        <w:t>постфикса´ция</w:t>
      </w:r>
      <w:bookmarkEnd w:id="9"/>
      <w:proofErr w:type="spellEnd"/>
      <w:r>
        <w:rPr>
          <w:b/>
          <w:bCs/>
          <w:i/>
          <w:iCs/>
        </w:rPr>
        <w:t xml:space="preserve">) </w:t>
      </w:r>
      <w:r>
        <w:t xml:space="preserve">– способ образования слова путём присоединения постфикса к целому слову. Например: </w:t>
      </w:r>
    </w:p>
    <w:p w:rsidR="005B1D72" w:rsidRDefault="005B1D72" w:rsidP="005B1D72">
      <w:pPr>
        <w:pStyle w:val="a3"/>
      </w:pPr>
      <w:r>
        <w:rPr>
          <w:i/>
          <w:iCs/>
        </w:rPr>
        <w:t xml:space="preserve">какой → какой-либо, </w:t>
      </w:r>
    </w:p>
    <w:p w:rsidR="005B1D72" w:rsidRDefault="005B1D72" w:rsidP="005B1D72">
      <w:pPr>
        <w:pStyle w:val="a3"/>
      </w:pPr>
      <w:r>
        <w:rPr>
          <w:i/>
          <w:iCs/>
        </w:rPr>
        <w:t>где → где-то,</w:t>
      </w:r>
    </w:p>
    <w:p w:rsidR="005B1D72" w:rsidRDefault="005B1D72" w:rsidP="005B1D72">
      <w:pPr>
        <w:pStyle w:val="a3"/>
      </w:pPr>
      <w:r>
        <w:rPr>
          <w:i/>
          <w:iCs/>
        </w:rPr>
        <w:t>кто → кто-нибудь</w:t>
      </w:r>
      <w:r>
        <w:t>.</w:t>
      </w:r>
    </w:p>
    <w:p w:rsidR="005B1D72" w:rsidRDefault="005B1D72" w:rsidP="005B1D72">
      <w:pPr>
        <w:pStyle w:val="a3"/>
      </w:pPr>
      <w:r>
        <w:t xml:space="preserve">4. </w:t>
      </w:r>
      <w:bookmarkStart w:id="10" w:name="Приставочно-суффиксальный_способ"/>
      <w:proofErr w:type="spellStart"/>
      <w:r w:rsidRPr="005B1D72">
        <w:rPr>
          <w:b/>
          <w:bCs/>
          <w:i/>
          <w:iCs/>
          <w:highlight w:val="yellow"/>
        </w:rPr>
        <w:t>Приста´вочно-суффикса´льный</w:t>
      </w:r>
      <w:bookmarkEnd w:id="10"/>
      <w:proofErr w:type="spellEnd"/>
      <w:r>
        <w:rPr>
          <w:b/>
          <w:bCs/>
          <w:i/>
          <w:iCs/>
        </w:rPr>
        <w:t xml:space="preserve"> (</w:t>
      </w:r>
      <w:bookmarkStart w:id="11" w:name="префиксально-суффиксальный_способ"/>
      <w:proofErr w:type="spellStart"/>
      <w:r>
        <w:rPr>
          <w:b/>
          <w:bCs/>
          <w:i/>
          <w:iCs/>
        </w:rPr>
        <w:t>префикса´льно-суффикса´льный</w:t>
      </w:r>
      <w:bookmarkEnd w:id="11"/>
      <w:proofErr w:type="spellEnd"/>
      <w:r>
        <w:rPr>
          <w:b/>
          <w:bCs/>
          <w:i/>
          <w:iCs/>
        </w:rPr>
        <w:t>) способ (</w:t>
      </w:r>
      <w:bookmarkStart w:id="12" w:name="префиксация_в_сочетании_с_суффиксацией"/>
      <w:proofErr w:type="spellStart"/>
      <w:r>
        <w:rPr>
          <w:b/>
          <w:bCs/>
          <w:i/>
          <w:iCs/>
        </w:rPr>
        <w:t>префикса´ция</w:t>
      </w:r>
      <w:proofErr w:type="spellEnd"/>
      <w:r>
        <w:rPr>
          <w:b/>
          <w:bCs/>
          <w:i/>
          <w:iCs/>
        </w:rPr>
        <w:t xml:space="preserve"> в </w:t>
      </w:r>
      <w:proofErr w:type="spellStart"/>
      <w:r>
        <w:rPr>
          <w:b/>
          <w:bCs/>
          <w:i/>
          <w:iCs/>
        </w:rPr>
        <w:t>сочета´нии</w:t>
      </w:r>
      <w:proofErr w:type="spellEnd"/>
      <w:r>
        <w:rPr>
          <w:b/>
          <w:bCs/>
          <w:i/>
          <w:iCs/>
        </w:rPr>
        <w:t xml:space="preserve"> с </w:t>
      </w:r>
      <w:proofErr w:type="spellStart"/>
      <w:r>
        <w:rPr>
          <w:b/>
          <w:bCs/>
          <w:i/>
          <w:iCs/>
        </w:rPr>
        <w:t>суффикса´цией</w:t>
      </w:r>
      <w:bookmarkEnd w:id="12"/>
      <w:proofErr w:type="spellEnd"/>
      <w:r>
        <w:rPr>
          <w:b/>
          <w:bCs/>
          <w:i/>
          <w:iCs/>
        </w:rPr>
        <w:t>)</w:t>
      </w:r>
      <w:r>
        <w:t xml:space="preserve"> – способ образования слова путём одновременного присоединения приставки (префикса) и суффикса к основе слова. Например:</w:t>
      </w:r>
    </w:p>
    <w:p w:rsidR="005B1D72" w:rsidRDefault="005B1D72" w:rsidP="005B1D72">
      <w:pPr>
        <w:pStyle w:val="a3"/>
      </w:pPr>
      <w:r>
        <w:rPr>
          <w:i/>
          <w:iCs/>
        </w:rPr>
        <w:t xml:space="preserve">город → пригородный, </w:t>
      </w:r>
    </w:p>
    <w:p w:rsidR="005B1D72" w:rsidRDefault="005B1D72" w:rsidP="005B1D72">
      <w:pPr>
        <w:pStyle w:val="a3"/>
      </w:pPr>
      <w:r>
        <w:rPr>
          <w:i/>
          <w:iCs/>
        </w:rPr>
        <w:t xml:space="preserve">звук → озвучить, </w:t>
      </w:r>
    </w:p>
    <w:p w:rsidR="005B1D72" w:rsidRDefault="005B1D72" w:rsidP="005B1D72">
      <w:pPr>
        <w:pStyle w:val="a3"/>
      </w:pPr>
      <w:r>
        <w:rPr>
          <w:i/>
          <w:iCs/>
        </w:rPr>
        <w:t>Москва → Подмосковье,</w:t>
      </w:r>
    </w:p>
    <w:p w:rsidR="005B1D72" w:rsidRDefault="005B1D72" w:rsidP="005B1D72">
      <w:pPr>
        <w:pStyle w:val="a3"/>
      </w:pPr>
      <w:r>
        <w:rPr>
          <w:i/>
          <w:iCs/>
        </w:rPr>
        <w:t>река → междуречье,</w:t>
      </w:r>
    </w:p>
    <w:p w:rsidR="005B1D72" w:rsidRDefault="005B1D72" w:rsidP="005B1D72">
      <w:pPr>
        <w:pStyle w:val="a3"/>
      </w:pPr>
      <w:r>
        <w:rPr>
          <w:i/>
          <w:iCs/>
        </w:rPr>
        <w:t>мышца → внутримышечный,</w:t>
      </w:r>
    </w:p>
    <w:p w:rsidR="005B1D72" w:rsidRDefault="005B1D72" w:rsidP="005B1D72">
      <w:pPr>
        <w:pStyle w:val="a3"/>
      </w:pPr>
      <w:r>
        <w:rPr>
          <w:i/>
          <w:iCs/>
        </w:rPr>
        <w:t>пятеро → впятером,</w:t>
      </w:r>
    </w:p>
    <w:p w:rsidR="005B1D72" w:rsidRDefault="005B1D72" w:rsidP="005B1D72">
      <w:pPr>
        <w:pStyle w:val="a3"/>
      </w:pPr>
      <w:r>
        <w:rPr>
          <w:i/>
          <w:iCs/>
        </w:rPr>
        <w:t>ясный → выяснить,</w:t>
      </w:r>
    </w:p>
    <w:p w:rsidR="005B1D72" w:rsidRDefault="005B1D72" w:rsidP="005B1D72">
      <w:pPr>
        <w:pStyle w:val="a3"/>
      </w:pPr>
      <w:r>
        <w:rPr>
          <w:i/>
          <w:iCs/>
        </w:rPr>
        <w:t>плотный → вплотную,</w:t>
      </w:r>
    </w:p>
    <w:p w:rsidR="005B1D72" w:rsidRDefault="005B1D72" w:rsidP="005B1D72">
      <w:pPr>
        <w:pStyle w:val="a3"/>
      </w:pPr>
      <w:r>
        <w:rPr>
          <w:i/>
          <w:iCs/>
        </w:rPr>
        <w:t>срок → досрочный,</w:t>
      </w:r>
    </w:p>
    <w:p w:rsidR="005B1D72" w:rsidRDefault="005B1D72" w:rsidP="005B1D72">
      <w:pPr>
        <w:pStyle w:val="a3"/>
      </w:pPr>
      <w:r>
        <w:rPr>
          <w:i/>
          <w:iCs/>
        </w:rPr>
        <w:lastRenderedPageBreak/>
        <w:t>билет → безбилетный,</w:t>
      </w:r>
    </w:p>
    <w:p w:rsidR="005B1D72" w:rsidRDefault="005B1D72" w:rsidP="005B1D72">
      <w:pPr>
        <w:pStyle w:val="a3"/>
      </w:pPr>
      <w:r>
        <w:rPr>
          <w:i/>
          <w:iCs/>
        </w:rPr>
        <w:t>берег → побережье,</w:t>
      </w:r>
    </w:p>
    <w:p w:rsidR="005B1D72" w:rsidRDefault="005B1D72" w:rsidP="005B1D72">
      <w:pPr>
        <w:pStyle w:val="a3"/>
      </w:pPr>
      <w:r>
        <w:rPr>
          <w:i/>
          <w:iCs/>
        </w:rPr>
        <w:t>боль → обезболить</w:t>
      </w:r>
      <w:r>
        <w:t>.</w:t>
      </w:r>
    </w:p>
    <w:p w:rsidR="005B1D72" w:rsidRDefault="005B1D72" w:rsidP="005B1D72">
      <w:pPr>
        <w:pStyle w:val="a3"/>
      </w:pPr>
      <w:r>
        <w:t xml:space="preserve">5. </w:t>
      </w:r>
      <w:bookmarkStart w:id="13" w:name="Приставочно-постфиксальный_способ"/>
      <w:proofErr w:type="spellStart"/>
      <w:r>
        <w:rPr>
          <w:b/>
          <w:bCs/>
          <w:i/>
          <w:iCs/>
        </w:rPr>
        <w:t>Приста´вочно-постфикса´льный</w:t>
      </w:r>
      <w:bookmarkEnd w:id="13"/>
      <w:proofErr w:type="spellEnd"/>
      <w:r>
        <w:rPr>
          <w:b/>
          <w:bCs/>
          <w:i/>
          <w:iCs/>
        </w:rPr>
        <w:t xml:space="preserve"> (</w:t>
      </w:r>
      <w:bookmarkStart w:id="14" w:name="префиксально-постфиксальный_способ"/>
      <w:proofErr w:type="spellStart"/>
      <w:r>
        <w:rPr>
          <w:b/>
          <w:bCs/>
          <w:i/>
          <w:iCs/>
        </w:rPr>
        <w:t>префикса´льно-постфикса´льный</w:t>
      </w:r>
      <w:bookmarkEnd w:id="14"/>
      <w:proofErr w:type="spellEnd"/>
      <w:r>
        <w:rPr>
          <w:b/>
          <w:bCs/>
          <w:i/>
          <w:iCs/>
        </w:rPr>
        <w:t xml:space="preserve">) </w:t>
      </w:r>
      <w:proofErr w:type="spellStart"/>
      <w:r>
        <w:rPr>
          <w:b/>
          <w:bCs/>
          <w:i/>
          <w:iCs/>
        </w:rPr>
        <w:t>спо´соб</w:t>
      </w:r>
      <w:proofErr w:type="spellEnd"/>
      <w:r>
        <w:rPr>
          <w:b/>
          <w:bCs/>
          <w:i/>
          <w:iCs/>
        </w:rPr>
        <w:t xml:space="preserve"> (</w:t>
      </w:r>
      <w:bookmarkStart w:id="15" w:name="префиксация_в_сочетании_с_постфиксацией"/>
      <w:proofErr w:type="spellStart"/>
      <w:r>
        <w:rPr>
          <w:b/>
          <w:bCs/>
          <w:i/>
          <w:iCs/>
        </w:rPr>
        <w:t>префикса´ция</w:t>
      </w:r>
      <w:proofErr w:type="spellEnd"/>
      <w:r>
        <w:rPr>
          <w:b/>
          <w:bCs/>
          <w:i/>
          <w:iCs/>
        </w:rPr>
        <w:t xml:space="preserve"> в </w:t>
      </w:r>
      <w:proofErr w:type="spellStart"/>
      <w:r>
        <w:rPr>
          <w:b/>
          <w:bCs/>
          <w:i/>
          <w:iCs/>
        </w:rPr>
        <w:t>сочета´нии</w:t>
      </w:r>
      <w:proofErr w:type="spellEnd"/>
      <w:r>
        <w:rPr>
          <w:b/>
          <w:bCs/>
          <w:i/>
          <w:iCs/>
        </w:rPr>
        <w:t xml:space="preserve"> с </w:t>
      </w:r>
      <w:proofErr w:type="spellStart"/>
      <w:r>
        <w:rPr>
          <w:b/>
          <w:bCs/>
          <w:i/>
          <w:iCs/>
        </w:rPr>
        <w:t>постфикса´цией</w:t>
      </w:r>
      <w:bookmarkEnd w:id="15"/>
      <w:proofErr w:type="spellEnd"/>
      <w:r>
        <w:rPr>
          <w:b/>
          <w:bCs/>
          <w:i/>
          <w:iCs/>
        </w:rPr>
        <w:t>)</w:t>
      </w:r>
      <w:r>
        <w:t xml:space="preserve"> – способ образования слова путём одновременного присоединения приставки (префикса) и постфикса к целому слову. Например: </w:t>
      </w:r>
    </w:p>
    <w:p w:rsidR="005B1D72" w:rsidRDefault="005B1D72" w:rsidP="005B1D72">
      <w:pPr>
        <w:pStyle w:val="a3"/>
      </w:pPr>
      <w:r>
        <w:rPr>
          <w:i/>
          <w:iCs/>
        </w:rPr>
        <w:t>есть → наесться,</w:t>
      </w:r>
    </w:p>
    <w:p w:rsidR="005B1D72" w:rsidRDefault="005B1D72" w:rsidP="005B1D72">
      <w:pPr>
        <w:pStyle w:val="a3"/>
      </w:pPr>
      <w:r>
        <w:rPr>
          <w:i/>
          <w:iCs/>
        </w:rPr>
        <w:t>читать → вчитаться,</w:t>
      </w:r>
    </w:p>
    <w:p w:rsidR="005B1D72" w:rsidRDefault="005B1D72" w:rsidP="005B1D72">
      <w:pPr>
        <w:pStyle w:val="a3"/>
      </w:pPr>
      <w:r>
        <w:rPr>
          <w:i/>
          <w:iCs/>
        </w:rPr>
        <w:t>плакать → расплакаться,</w:t>
      </w:r>
    </w:p>
    <w:p w:rsidR="005B1D72" w:rsidRDefault="005B1D72" w:rsidP="005B1D72">
      <w:pPr>
        <w:pStyle w:val="a3"/>
      </w:pPr>
      <w:r>
        <w:rPr>
          <w:i/>
          <w:iCs/>
        </w:rPr>
        <w:t>мечтать → размечтаться,</w:t>
      </w:r>
    </w:p>
    <w:p w:rsidR="005B1D72" w:rsidRDefault="005B1D72" w:rsidP="005B1D72">
      <w:pPr>
        <w:pStyle w:val="a3"/>
      </w:pPr>
      <w:r>
        <w:rPr>
          <w:i/>
          <w:iCs/>
        </w:rPr>
        <w:t>терпеть → притерпеться</w:t>
      </w:r>
      <w:r>
        <w:t>.</w:t>
      </w:r>
    </w:p>
    <w:p w:rsidR="005B1D72" w:rsidRDefault="005B1D72" w:rsidP="005B1D72">
      <w:pPr>
        <w:pStyle w:val="a3"/>
      </w:pPr>
      <w:r>
        <w:t xml:space="preserve">6. </w:t>
      </w:r>
      <w:bookmarkStart w:id="16" w:name="Суффиксально-постфиксальный_способ"/>
      <w:proofErr w:type="spellStart"/>
      <w:r>
        <w:rPr>
          <w:b/>
          <w:bCs/>
          <w:i/>
          <w:iCs/>
        </w:rPr>
        <w:t>Суффикса´льно-постфикса´льный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спо´соб</w:t>
      </w:r>
      <w:proofErr w:type="spellEnd"/>
      <w:r>
        <w:rPr>
          <w:b/>
          <w:bCs/>
          <w:i/>
          <w:iCs/>
        </w:rPr>
        <w:t xml:space="preserve"> </w:t>
      </w:r>
      <w:bookmarkEnd w:id="16"/>
      <w:r>
        <w:rPr>
          <w:b/>
          <w:bCs/>
          <w:i/>
          <w:iCs/>
        </w:rPr>
        <w:t>(</w:t>
      </w:r>
      <w:bookmarkStart w:id="17" w:name="суффиксация_в_сочетании_с_постфиксацией"/>
      <w:proofErr w:type="spellStart"/>
      <w:r>
        <w:rPr>
          <w:b/>
          <w:bCs/>
          <w:i/>
          <w:iCs/>
        </w:rPr>
        <w:t>суффикса´ция</w:t>
      </w:r>
      <w:proofErr w:type="spellEnd"/>
      <w:r>
        <w:rPr>
          <w:b/>
          <w:bCs/>
          <w:i/>
          <w:iCs/>
        </w:rPr>
        <w:t xml:space="preserve"> в </w:t>
      </w:r>
      <w:proofErr w:type="spellStart"/>
      <w:r>
        <w:rPr>
          <w:b/>
          <w:bCs/>
          <w:i/>
          <w:iCs/>
        </w:rPr>
        <w:t>сочета´нии</w:t>
      </w:r>
      <w:proofErr w:type="spellEnd"/>
      <w:r>
        <w:rPr>
          <w:b/>
          <w:bCs/>
          <w:i/>
          <w:iCs/>
        </w:rPr>
        <w:t xml:space="preserve"> с </w:t>
      </w:r>
      <w:proofErr w:type="spellStart"/>
      <w:r>
        <w:rPr>
          <w:b/>
          <w:bCs/>
          <w:i/>
          <w:iCs/>
        </w:rPr>
        <w:t>постфикса´цией</w:t>
      </w:r>
      <w:bookmarkEnd w:id="17"/>
      <w:proofErr w:type="spellEnd"/>
      <w:r>
        <w:rPr>
          <w:b/>
          <w:bCs/>
          <w:i/>
          <w:iCs/>
        </w:rPr>
        <w:t>)</w:t>
      </w:r>
      <w:r>
        <w:t xml:space="preserve"> – способ образования слова путём одновременного присоединения суффикса и постфикса к основе слова. Например: </w:t>
      </w:r>
    </w:p>
    <w:p w:rsidR="005B1D72" w:rsidRDefault="005B1D72" w:rsidP="005B1D72">
      <w:pPr>
        <w:pStyle w:val="a3"/>
      </w:pPr>
      <w:r>
        <w:rPr>
          <w:i/>
          <w:iCs/>
        </w:rPr>
        <w:t xml:space="preserve">гордый → гордиться, </w:t>
      </w:r>
    </w:p>
    <w:p w:rsidR="005B1D72" w:rsidRDefault="005B1D72" w:rsidP="005B1D72">
      <w:pPr>
        <w:pStyle w:val="a3"/>
      </w:pPr>
      <w:r>
        <w:rPr>
          <w:i/>
          <w:iCs/>
        </w:rPr>
        <w:t>куст → куститься,</w:t>
      </w:r>
    </w:p>
    <w:p w:rsidR="005B1D72" w:rsidRDefault="005B1D72" w:rsidP="005B1D72">
      <w:pPr>
        <w:pStyle w:val="a3"/>
      </w:pPr>
      <w:r>
        <w:rPr>
          <w:i/>
          <w:iCs/>
        </w:rPr>
        <w:t>невеста → невеститься,</w:t>
      </w:r>
    </w:p>
    <w:p w:rsidR="005B1D72" w:rsidRDefault="005B1D72" w:rsidP="005B1D72">
      <w:pPr>
        <w:pStyle w:val="a3"/>
      </w:pPr>
      <w:r>
        <w:rPr>
          <w:i/>
          <w:iCs/>
        </w:rPr>
        <w:t>ветвь → ветвиться,</w:t>
      </w:r>
    </w:p>
    <w:p w:rsidR="005B1D72" w:rsidRDefault="005B1D72" w:rsidP="005B1D72">
      <w:pPr>
        <w:pStyle w:val="a3"/>
      </w:pPr>
      <w:r>
        <w:rPr>
          <w:i/>
          <w:iCs/>
        </w:rPr>
        <w:t>нужда → нуждаться</w:t>
      </w:r>
      <w:r>
        <w:t>.</w:t>
      </w:r>
    </w:p>
    <w:p w:rsidR="005B1D72" w:rsidRDefault="005B1D72" w:rsidP="005B1D72">
      <w:pPr>
        <w:pStyle w:val="a3"/>
      </w:pPr>
      <w:r>
        <w:t xml:space="preserve">7. </w:t>
      </w:r>
      <w:bookmarkStart w:id="18" w:name="Приставочно-суффиксально-постфиксальный_"/>
      <w:proofErr w:type="spellStart"/>
      <w:r>
        <w:rPr>
          <w:b/>
          <w:bCs/>
          <w:i/>
          <w:iCs/>
        </w:rPr>
        <w:t>Приста´вочно-суффикса´льно-постфикса´льный</w:t>
      </w:r>
      <w:bookmarkEnd w:id="18"/>
      <w:proofErr w:type="spellEnd"/>
      <w:r>
        <w:rPr>
          <w:b/>
          <w:bCs/>
          <w:i/>
          <w:iCs/>
        </w:rPr>
        <w:t xml:space="preserve"> (</w:t>
      </w:r>
      <w:bookmarkStart w:id="19" w:name="префиксально-суффиксально-постфиксальный"/>
      <w:proofErr w:type="spellStart"/>
      <w:r>
        <w:rPr>
          <w:b/>
          <w:bCs/>
          <w:i/>
          <w:iCs/>
        </w:rPr>
        <w:t>префикса´льно-суффикса´льно-постфикса´льный</w:t>
      </w:r>
      <w:bookmarkEnd w:id="19"/>
      <w:proofErr w:type="spellEnd"/>
      <w:r>
        <w:rPr>
          <w:b/>
          <w:bCs/>
          <w:i/>
          <w:iCs/>
        </w:rPr>
        <w:t xml:space="preserve">) </w:t>
      </w:r>
      <w:proofErr w:type="spellStart"/>
      <w:r>
        <w:rPr>
          <w:b/>
          <w:bCs/>
          <w:i/>
          <w:iCs/>
        </w:rPr>
        <w:t>спо´соб</w:t>
      </w:r>
      <w:proofErr w:type="spellEnd"/>
      <w:r>
        <w:rPr>
          <w:b/>
          <w:bCs/>
          <w:i/>
          <w:iCs/>
        </w:rPr>
        <w:t xml:space="preserve"> (</w:t>
      </w:r>
      <w:bookmarkStart w:id="20" w:name="префиксация_в_сочетании_с_суффиксацией_и"/>
      <w:proofErr w:type="spellStart"/>
      <w:r>
        <w:rPr>
          <w:b/>
          <w:bCs/>
          <w:i/>
          <w:iCs/>
        </w:rPr>
        <w:t>префикса´ция</w:t>
      </w:r>
      <w:proofErr w:type="spellEnd"/>
      <w:r>
        <w:rPr>
          <w:b/>
          <w:bCs/>
          <w:i/>
          <w:iCs/>
        </w:rPr>
        <w:t xml:space="preserve"> в </w:t>
      </w:r>
      <w:proofErr w:type="spellStart"/>
      <w:r>
        <w:rPr>
          <w:b/>
          <w:bCs/>
          <w:i/>
          <w:iCs/>
        </w:rPr>
        <w:t>сочета´нии</w:t>
      </w:r>
      <w:proofErr w:type="spellEnd"/>
      <w:r>
        <w:rPr>
          <w:b/>
          <w:bCs/>
          <w:i/>
          <w:iCs/>
        </w:rPr>
        <w:t xml:space="preserve"> с </w:t>
      </w:r>
      <w:proofErr w:type="spellStart"/>
      <w:r>
        <w:rPr>
          <w:b/>
          <w:bCs/>
          <w:i/>
          <w:iCs/>
        </w:rPr>
        <w:t>суффикса´цией</w:t>
      </w:r>
      <w:proofErr w:type="spellEnd"/>
      <w:r>
        <w:rPr>
          <w:b/>
          <w:bCs/>
          <w:i/>
          <w:iCs/>
        </w:rPr>
        <w:t xml:space="preserve"> и </w:t>
      </w:r>
      <w:proofErr w:type="spellStart"/>
      <w:r>
        <w:rPr>
          <w:b/>
          <w:bCs/>
          <w:i/>
          <w:iCs/>
        </w:rPr>
        <w:t>постфикса´цией</w:t>
      </w:r>
      <w:bookmarkEnd w:id="20"/>
      <w:proofErr w:type="spellEnd"/>
      <w:r>
        <w:rPr>
          <w:b/>
          <w:bCs/>
          <w:i/>
          <w:iCs/>
        </w:rPr>
        <w:t xml:space="preserve">) </w:t>
      </w:r>
      <w:r>
        <w:t xml:space="preserve">– способ образования слова путём одновременного присоединения приставки (префикса), суффикса и постфикса к основе слова. Например: </w:t>
      </w:r>
    </w:p>
    <w:p w:rsidR="005B1D72" w:rsidRDefault="005B1D72" w:rsidP="005B1D72">
      <w:pPr>
        <w:pStyle w:val="a3"/>
      </w:pPr>
      <w:r>
        <w:rPr>
          <w:i/>
          <w:iCs/>
        </w:rPr>
        <w:t>смех → насмехаться,</w:t>
      </w:r>
    </w:p>
    <w:p w:rsidR="005B1D72" w:rsidRDefault="005B1D72" w:rsidP="005B1D72">
      <w:pPr>
        <w:pStyle w:val="a3"/>
      </w:pPr>
      <w:r>
        <w:rPr>
          <w:i/>
          <w:iCs/>
        </w:rPr>
        <w:t>банкрот → обанкротиться</w:t>
      </w:r>
      <w:r>
        <w:t>.</w:t>
      </w:r>
    </w:p>
    <w:p w:rsidR="005B1D72" w:rsidRDefault="005B1D72" w:rsidP="005B1D72">
      <w:pPr>
        <w:pStyle w:val="a3"/>
      </w:pPr>
      <w:r>
        <w:t xml:space="preserve">8. </w:t>
      </w:r>
      <w:bookmarkStart w:id="21" w:name="Сложение"/>
      <w:proofErr w:type="spellStart"/>
      <w:r w:rsidRPr="005B1D72">
        <w:rPr>
          <w:b/>
          <w:bCs/>
          <w:i/>
          <w:iCs/>
          <w:highlight w:val="yellow"/>
        </w:rPr>
        <w:t>Сложе´ние</w:t>
      </w:r>
      <w:bookmarkEnd w:id="21"/>
      <w:proofErr w:type="spellEnd"/>
      <w:r>
        <w:rPr>
          <w:b/>
          <w:bCs/>
          <w:i/>
          <w:iCs/>
        </w:rPr>
        <w:t xml:space="preserve"> (</w:t>
      </w:r>
      <w:bookmarkStart w:id="22" w:name="чистое_сложение"/>
      <w:proofErr w:type="spellStart"/>
      <w:r>
        <w:rPr>
          <w:b/>
          <w:bCs/>
          <w:i/>
          <w:iCs/>
        </w:rPr>
        <w:t>чи´стое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сложе´ние</w:t>
      </w:r>
      <w:bookmarkEnd w:id="22"/>
      <w:proofErr w:type="spellEnd"/>
      <w:r>
        <w:rPr>
          <w:b/>
          <w:bCs/>
          <w:i/>
          <w:iCs/>
        </w:rPr>
        <w:t xml:space="preserve">) </w:t>
      </w:r>
      <w:r>
        <w:t xml:space="preserve">– способ образования слов на базе сочинительного или подчинительного сочетания, при котором последний компонент является целым словом, а первый компонент (компоненты) – основой. Например: </w:t>
      </w:r>
    </w:p>
    <w:p w:rsidR="005B1D72" w:rsidRDefault="005B1D72" w:rsidP="005B1D72">
      <w:pPr>
        <w:pStyle w:val="a3"/>
      </w:pPr>
      <w:r>
        <w:rPr>
          <w:i/>
          <w:iCs/>
        </w:rPr>
        <w:t xml:space="preserve">светлый </w:t>
      </w:r>
      <w:r>
        <w:t xml:space="preserve">и </w:t>
      </w:r>
      <w:r>
        <w:rPr>
          <w:i/>
          <w:iCs/>
        </w:rPr>
        <w:t xml:space="preserve">розовый → светло-розовый, </w:t>
      </w:r>
    </w:p>
    <w:p w:rsidR="005B1D72" w:rsidRDefault="005B1D72" w:rsidP="005B1D72">
      <w:pPr>
        <w:pStyle w:val="a3"/>
      </w:pPr>
      <w:r>
        <w:rPr>
          <w:i/>
          <w:iCs/>
        </w:rPr>
        <w:t xml:space="preserve">оборачиваемость товара → </w:t>
      </w:r>
      <w:proofErr w:type="spellStart"/>
      <w:r>
        <w:rPr>
          <w:i/>
          <w:iCs/>
        </w:rPr>
        <w:t>товарооборачиваемость</w:t>
      </w:r>
      <w:proofErr w:type="spellEnd"/>
      <w:r>
        <w:rPr>
          <w:i/>
          <w:iCs/>
        </w:rPr>
        <w:t>,</w:t>
      </w:r>
    </w:p>
    <w:p w:rsidR="005B1D72" w:rsidRDefault="005B1D72" w:rsidP="005B1D72">
      <w:pPr>
        <w:pStyle w:val="a3"/>
      </w:pPr>
      <w:r>
        <w:rPr>
          <w:i/>
          <w:iCs/>
        </w:rPr>
        <w:t xml:space="preserve">овощ </w:t>
      </w:r>
      <w:r>
        <w:t>и</w:t>
      </w:r>
      <w:r>
        <w:rPr>
          <w:i/>
          <w:iCs/>
        </w:rPr>
        <w:t xml:space="preserve"> хранилище → овощехранилище,</w:t>
      </w:r>
    </w:p>
    <w:p w:rsidR="005B1D72" w:rsidRDefault="005B1D72" w:rsidP="005B1D72">
      <w:pPr>
        <w:pStyle w:val="a3"/>
      </w:pPr>
      <w:r>
        <w:rPr>
          <w:i/>
          <w:iCs/>
        </w:rPr>
        <w:t xml:space="preserve">защита рыб → </w:t>
      </w:r>
      <w:proofErr w:type="spellStart"/>
      <w:r>
        <w:rPr>
          <w:i/>
          <w:iCs/>
        </w:rPr>
        <w:t>рыбозащита</w:t>
      </w:r>
      <w:proofErr w:type="spellEnd"/>
      <w:r>
        <w:rPr>
          <w:i/>
          <w:iCs/>
        </w:rPr>
        <w:t>,</w:t>
      </w:r>
    </w:p>
    <w:p w:rsidR="005B1D72" w:rsidRDefault="005B1D72" w:rsidP="005B1D72">
      <w:pPr>
        <w:pStyle w:val="a3"/>
      </w:pPr>
      <w:r>
        <w:rPr>
          <w:i/>
          <w:iCs/>
        </w:rPr>
        <w:t xml:space="preserve">официальный </w:t>
      </w:r>
      <w:r>
        <w:t>и</w:t>
      </w:r>
      <w:r>
        <w:rPr>
          <w:i/>
          <w:iCs/>
        </w:rPr>
        <w:t xml:space="preserve"> деловой → официально-деловой,</w:t>
      </w:r>
    </w:p>
    <w:p w:rsidR="005B1D72" w:rsidRDefault="005B1D72" w:rsidP="005B1D72">
      <w:pPr>
        <w:pStyle w:val="a3"/>
      </w:pPr>
      <w:r>
        <w:rPr>
          <w:i/>
          <w:iCs/>
        </w:rPr>
        <w:lastRenderedPageBreak/>
        <w:t xml:space="preserve">научный </w:t>
      </w:r>
      <w:r>
        <w:t>и</w:t>
      </w:r>
      <w:r>
        <w:rPr>
          <w:i/>
          <w:iCs/>
        </w:rPr>
        <w:t xml:space="preserve"> популярный → научно-популярный,</w:t>
      </w:r>
    </w:p>
    <w:p w:rsidR="005B1D72" w:rsidRDefault="005B1D72" w:rsidP="005B1D72">
      <w:pPr>
        <w:pStyle w:val="a3"/>
      </w:pPr>
      <w:r>
        <w:rPr>
          <w:i/>
          <w:iCs/>
        </w:rPr>
        <w:t xml:space="preserve">русский </w:t>
      </w:r>
      <w:r>
        <w:t>и</w:t>
      </w:r>
      <w:r>
        <w:rPr>
          <w:i/>
          <w:iCs/>
        </w:rPr>
        <w:t xml:space="preserve"> английский → русско-английский</w:t>
      </w:r>
      <w:r>
        <w:t>.</w:t>
      </w:r>
    </w:p>
    <w:p w:rsidR="005B1D72" w:rsidRDefault="005B1D72" w:rsidP="005B1D72">
      <w:pPr>
        <w:pStyle w:val="a3"/>
      </w:pPr>
      <w:r>
        <w:t xml:space="preserve">9. </w:t>
      </w:r>
      <w:bookmarkStart w:id="23" w:name="Сложно-суффиксальный_способ"/>
      <w:proofErr w:type="spellStart"/>
      <w:r>
        <w:rPr>
          <w:b/>
          <w:bCs/>
          <w:i/>
          <w:iCs/>
        </w:rPr>
        <w:t>Сложно-суффикса´льный</w:t>
      </w:r>
      <w:bookmarkEnd w:id="23"/>
      <w:proofErr w:type="spellEnd"/>
      <w:r>
        <w:rPr>
          <w:b/>
          <w:bCs/>
          <w:i/>
          <w:iCs/>
        </w:rPr>
        <w:t xml:space="preserve"> (</w:t>
      </w:r>
      <w:bookmarkStart w:id="24" w:name="суффиксально-сложный_способ"/>
      <w:proofErr w:type="spellStart"/>
      <w:r>
        <w:rPr>
          <w:b/>
          <w:bCs/>
          <w:i/>
          <w:iCs/>
        </w:rPr>
        <w:t>суффикса´льно-сло´жный</w:t>
      </w:r>
      <w:bookmarkEnd w:id="24"/>
      <w:proofErr w:type="spellEnd"/>
      <w:r>
        <w:rPr>
          <w:b/>
          <w:bCs/>
          <w:i/>
          <w:iCs/>
        </w:rPr>
        <w:t xml:space="preserve">, </w:t>
      </w:r>
      <w:bookmarkStart w:id="25" w:name="сложение_в_сочетании_с_суффиксацией"/>
      <w:proofErr w:type="spellStart"/>
      <w:r>
        <w:rPr>
          <w:b/>
          <w:bCs/>
          <w:i/>
          <w:iCs/>
        </w:rPr>
        <w:t>сложе´ние</w:t>
      </w:r>
      <w:proofErr w:type="spellEnd"/>
      <w:r>
        <w:rPr>
          <w:b/>
          <w:bCs/>
          <w:i/>
          <w:iCs/>
        </w:rPr>
        <w:t xml:space="preserve"> в </w:t>
      </w:r>
      <w:proofErr w:type="spellStart"/>
      <w:r>
        <w:rPr>
          <w:b/>
          <w:bCs/>
          <w:i/>
          <w:iCs/>
        </w:rPr>
        <w:t>сочета´нии</w:t>
      </w:r>
      <w:proofErr w:type="spellEnd"/>
      <w:r>
        <w:rPr>
          <w:b/>
          <w:bCs/>
          <w:i/>
          <w:iCs/>
        </w:rPr>
        <w:t xml:space="preserve"> с </w:t>
      </w:r>
      <w:proofErr w:type="spellStart"/>
      <w:r>
        <w:rPr>
          <w:b/>
          <w:bCs/>
          <w:i/>
          <w:iCs/>
        </w:rPr>
        <w:t>суффикса´цией</w:t>
      </w:r>
      <w:bookmarkEnd w:id="25"/>
      <w:proofErr w:type="spellEnd"/>
      <w:r>
        <w:rPr>
          <w:b/>
          <w:bCs/>
          <w:i/>
          <w:iCs/>
        </w:rPr>
        <w:t>)</w:t>
      </w:r>
      <w:r>
        <w:t xml:space="preserve"> – способ образования сложных слов при помощи словообразовательных средств, использующихся при суффиксации, и словообразовательных средств, использующихся при сложении. Например: </w:t>
      </w:r>
    </w:p>
    <w:p w:rsidR="005B1D72" w:rsidRDefault="005B1D72" w:rsidP="005B1D72">
      <w:pPr>
        <w:pStyle w:val="a3"/>
      </w:pPr>
      <w:r>
        <w:rPr>
          <w:i/>
          <w:iCs/>
        </w:rPr>
        <w:t xml:space="preserve">железная дорога → железнодорожный, </w:t>
      </w:r>
    </w:p>
    <w:p w:rsidR="005B1D72" w:rsidRDefault="005B1D72" w:rsidP="005B1D72">
      <w:pPr>
        <w:pStyle w:val="a3"/>
      </w:pPr>
      <w:r>
        <w:rPr>
          <w:i/>
          <w:iCs/>
        </w:rPr>
        <w:t>орден</w:t>
      </w:r>
      <w:r>
        <w:t xml:space="preserve"> и </w:t>
      </w:r>
      <w:r>
        <w:rPr>
          <w:i/>
          <w:iCs/>
        </w:rPr>
        <w:t xml:space="preserve">носить </w:t>
      </w:r>
      <w:r>
        <w:t xml:space="preserve">→ </w:t>
      </w:r>
      <w:r>
        <w:rPr>
          <w:i/>
          <w:iCs/>
        </w:rPr>
        <w:t>орденоносец,</w:t>
      </w:r>
    </w:p>
    <w:p w:rsidR="005B1D72" w:rsidRDefault="005B1D72" w:rsidP="005B1D72">
      <w:pPr>
        <w:pStyle w:val="a3"/>
      </w:pPr>
      <w:r>
        <w:rPr>
          <w:i/>
          <w:iCs/>
        </w:rPr>
        <w:t>два метра → двухметровый,</w:t>
      </w:r>
    </w:p>
    <w:p w:rsidR="005B1D72" w:rsidRDefault="005B1D72" w:rsidP="005B1D72">
      <w:pPr>
        <w:pStyle w:val="a3"/>
      </w:pPr>
      <w:r>
        <w:rPr>
          <w:i/>
          <w:iCs/>
        </w:rPr>
        <w:t xml:space="preserve">голова </w:t>
      </w:r>
      <w:r>
        <w:t>и</w:t>
      </w:r>
      <w:r>
        <w:rPr>
          <w:i/>
          <w:iCs/>
        </w:rPr>
        <w:t xml:space="preserve"> ломать → головоломка</w:t>
      </w:r>
      <w:r>
        <w:t xml:space="preserve">. </w:t>
      </w:r>
    </w:p>
    <w:p w:rsidR="005B1D72" w:rsidRDefault="005B1D72" w:rsidP="005B1D72">
      <w:pPr>
        <w:pStyle w:val="a3"/>
      </w:pPr>
      <w:r>
        <w:t xml:space="preserve">Особым случаем здесь является сложение в сочетании с нулевой суффиксацией, например: </w:t>
      </w:r>
      <w:r>
        <w:rPr>
          <w:i/>
          <w:iCs/>
        </w:rPr>
        <w:t>рыба + ловить → рыболов</w:t>
      </w:r>
      <w:r>
        <w:t xml:space="preserve"> (согласно другой точке зрения – </w:t>
      </w:r>
      <w:proofErr w:type="spellStart"/>
      <w:r>
        <w:t>сложно-флексийный</w:t>
      </w:r>
      <w:proofErr w:type="spellEnd"/>
      <w:r>
        <w:t xml:space="preserve">). </w:t>
      </w:r>
    </w:p>
    <w:p w:rsidR="005B1D72" w:rsidRDefault="005B1D72" w:rsidP="005B1D72">
      <w:pPr>
        <w:pStyle w:val="a3"/>
      </w:pPr>
      <w:r>
        <w:t xml:space="preserve">10. </w:t>
      </w:r>
      <w:bookmarkStart w:id="26" w:name="Сращение"/>
      <w:proofErr w:type="spellStart"/>
      <w:r w:rsidRPr="005B1D72">
        <w:rPr>
          <w:b/>
          <w:bCs/>
          <w:i/>
          <w:iCs/>
          <w:highlight w:val="yellow"/>
        </w:rPr>
        <w:t>Сраще´ние</w:t>
      </w:r>
      <w:bookmarkEnd w:id="26"/>
      <w:proofErr w:type="spellEnd"/>
      <w:r w:rsidRPr="005B1D72">
        <w:rPr>
          <w:b/>
          <w:bCs/>
          <w:i/>
          <w:iCs/>
          <w:highlight w:val="yellow"/>
        </w:rPr>
        <w:t xml:space="preserve"> (</w:t>
      </w:r>
      <w:bookmarkStart w:id="27" w:name="слияние"/>
      <w:proofErr w:type="spellStart"/>
      <w:r w:rsidRPr="005B1D72">
        <w:rPr>
          <w:b/>
          <w:bCs/>
          <w:i/>
          <w:iCs/>
          <w:highlight w:val="yellow"/>
        </w:rPr>
        <w:t>слия´ние</w:t>
      </w:r>
      <w:bookmarkEnd w:id="27"/>
      <w:proofErr w:type="spellEnd"/>
      <w:r w:rsidRPr="005B1D72">
        <w:rPr>
          <w:b/>
          <w:bCs/>
          <w:i/>
          <w:iCs/>
          <w:highlight w:val="yellow"/>
        </w:rPr>
        <w:t>)</w:t>
      </w:r>
      <w:r>
        <w:rPr>
          <w:b/>
          <w:bCs/>
          <w:i/>
          <w:iCs/>
        </w:rPr>
        <w:t xml:space="preserve"> </w:t>
      </w:r>
      <w:r>
        <w:t xml:space="preserve">– «…способ словообразования, при котором производное слово во всех своих формах полностью тождественно по морфемному составу синонимичному словосочетанию; синтаксическая связь этого сочетания (управление или примыкание) остаётся живой в структуре производного слова: </w:t>
      </w:r>
      <w:r>
        <w:rPr>
          <w:i/>
          <w:iCs/>
        </w:rPr>
        <w:t>вечнозелёный, тяжелобольной, умалишённый</w:t>
      </w:r>
      <w:r>
        <w:t xml:space="preserve">…» (Русский язык. Энциклопедия. – М.,  1997. – С. 536). </w:t>
      </w:r>
    </w:p>
    <w:p w:rsidR="005B1D72" w:rsidRDefault="005B1D72" w:rsidP="005B1D72">
      <w:pPr>
        <w:pStyle w:val="a3"/>
      </w:pPr>
      <w:r>
        <w:t>Например:</w:t>
      </w:r>
    </w:p>
    <w:p w:rsidR="005B1D72" w:rsidRDefault="005B1D72" w:rsidP="005B1D72">
      <w:pPr>
        <w:pStyle w:val="a3"/>
      </w:pPr>
      <w:r>
        <w:rPr>
          <w:i/>
          <w:iCs/>
        </w:rPr>
        <w:t>высоко оплачиваемый → высокооплачиваемый,</w:t>
      </w:r>
    </w:p>
    <w:p w:rsidR="005B1D72" w:rsidRDefault="005B1D72" w:rsidP="005B1D72">
      <w:pPr>
        <w:pStyle w:val="a3"/>
      </w:pPr>
      <w:r>
        <w:rPr>
          <w:i/>
          <w:iCs/>
        </w:rPr>
        <w:t>мало исследованный → малоисследованный,</w:t>
      </w:r>
    </w:p>
    <w:p w:rsidR="005B1D72" w:rsidRDefault="005B1D72" w:rsidP="005B1D72">
      <w:pPr>
        <w:pStyle w:val="a3"/>
      </w:pPr>
      <w:r>
        <w:rPr>
          <w:i/>
          <w:iCs/>
        </w:rPr>
        <w:t>быстро растворимый → быстрорастворимый.</w:t>
      </w:r>
    </w:p>
    <w:p w:rsidR="005B1D72" w:rsidRDefault="005B1D72" w:rsidP="005B1D72">
      <w:pPr>
        <w:pStyle w:val="a3"/>
      </w:pPr>
      <w:r>
        <w:t xml:space="preserve">11. </w:t>
      </w:r>
      <w:bookmarkStart w:id="28" w:name="Аббревиация"/>
      <w:proofErr w:type="spellStart"/>
      <w:r w:rsidRPr="005B1D72">
        <w:rPr>
          <w:b/>
          <w:bCs/>
          <w:i/>
          <w:iCs/>
          <w:highlight w:val="yellow"/>
        </w:rPr>
        <w:t>Аббревиа´ция</w:t>
      </w:r>
      <w:bookmarkEnd w:id="28"/>
      <w:proofErr w:type="spellEnd"/>
      <w:r w:rsidRPr="005B1D72">
        <w:rPr>
          <w:highlight w:val="yellow"/>
        </w:rPr>
        <w:t xml:space="preserve"> (</w:t>
      </w:r>
      <w:bookmarkStart w:id="29" w:name="сложносокращённый_способ"/>
      <w:r w:rsidRPr="005B1D72">
        <w:rPr>
          <w:b/>
          <w:bCs/>
          <w:i/>
          <w:iCs/>
          <w:highlight w:val="yellow"/>
        </w:rPr>
        <w:t xml:space="preserve">сложносокращённый </w:t>
      </w:r>
      <w:proofErr w:type="spellStart"/>
      <w:r w:rsidRPr="005B1D72">
        <w:rPr>
          <w:b/>
          <w:bCs/>
          <w:i/>
          <w:iCs/>
          <w:highlight w:val="yellow"/>
        </w:rPr>
        <w:t>спо´соб</w:t>
      </w:r>
      <w:bookmarkEnd w:id="29"/>
      <w:proofErr w:type="spellEnd"/>
      <w:r w:rsidRPr="005B1D72">
        <w:rPr>
          <w:highlight w:val="yellow"/>
        </w:rPr>
        <w:t>)</w:t>
      </w:r>
      <w:r>
        <w:t xml:space="preserve"> – способ образования производных слов (существительных) путём сложения усечённых отрезков или усечённых отрезков и целых слов исходного словосочетания (реже – слова). Например:</w:t>
      </w:r>
    </w:p>
    <w:p w:rsidR="005B1D72" w:rsidRDefault="005B1D72" w:rsidP="005B1D72">
      <w:pPr>
        <w:pStyle w:val="a3"/>
      </w:pPr>
      <w:r>
        <w:rPr>
          <w:i/>
          <w:iCs/>
        </w:rPr>
        <w:t>запись актов гражданского состояния → загс,</w:t>
      </w:r>
    </w:p>
    <w:p w:rsidR="005B1D72" w:rsidRDefault="005B1D72" w:rsidP="005B1D72">
      <w:pPr>
        <w:pStyle w:val="a3"/>
      </w:pPr>
      <w:r>
        <w:rPr>
          <w:i/>
          <w:iCs/>
        </w:rPr>
        <w:t xml:space="preserve">агропромышленный комплекс → АПК, </w:t>
      </w:r>
    </w:p>
    <w:p w:rsidR="005B1D72" w:rsidRDefault="005B1D72" w:rsidP="005B1D72">
      <w:pPr>
        <w:pStyle w:val="a3"/>
      </w:pPr>
      <w:r>
        <w:rPr>
          <w:i/>
          <w:iCs/>
        </w:rPr>
        <w:t xml:space="preserve">государственный аппарат → госаппарат, </w:t>
      </w:r>
    </w:p>
    <w:p w:rsidR="005B1D72" w:rsidRDefault="005B1D72" w:rsidP="005B1D72">
      <w:pPr>
        <w:pStyle w:val="a3"/>
      </w:pPr>
      <w:r>
        <w:rPr>
          <w:i/>
          <w:iCs/>
        </w:rPr>
        <w:t xml:space="preserve">радиостанция → рация, </w:t>
      </w:r>
    </w:p>
    <w:p w:rsidR="005B1D72" w:rsidRDefault="005B1D72" w:rsidP="005B1D72">
      <w:pPr>
        <w:pStyle w:val="a3"/>
      </w:pPr>
      <w:r>
        <w:rPr>
          <w:i/>
          <w:iCs/>
        </w:rPr>
        <w:t xml:space="preserve">заведующий хозяйством → завхоз, </w:t>
      </w:r>
    </w:p>
    <w:p w:rsidR="005B1D72" w:rsidRDefault="005B1D72" w:rsidP="005B1D72">
      <w:pPr>
        <w:pStyle w:val="a3"/>
      </w:pPr>
      <w:r>
        <w:rPr>
          <w:i/>
          <w:iCs/>
        </w:rPr>
        <w:t>заведующий учебной частью → завуч</w:t>
      </w:r>
      <w:r>
        <w:t xml:space="preserve">, </w:t>
      </w:r>
    </w:p>
    <w:p w:rsidR="005B1D72" w:rsidRDefault="005B1D72" w:rsidP="005B1D72">
      <w:pPr>
        <w:pStyle w:val="a3"/>
      </w:pPr>
      <w:r>
        <w:rPr>
          <w:i/>
          <w:iCs/>
        </w:rPr>
        <w:t xml:space="preserve">заведующий складом → завскладом, </w:t>
      </w:r>
    </w:p>
    <w:p w:rsidR="005B1D72" w:rsidRDefault="005B1D72" w:rsidP="005B1D72">
      <w:pPr>
        <w:pStyle w:val="a3"/>
      </w:pPr>
      <w:r>
        <w:rPr>
          <w:i/>
          <w:iCs/>
        </w:rPr>
        <w:t xml:space="preserve">военный комиссариат → военкомат, </w:t>
      </w:r>
    </w:p>
    <w:p w:rsidR="005B1D72" w:rsidRDefault="005B1D72" w:rsidP="005B1D72">
      <w:pPr>
        <w:pStyle w:val="a3"/>
      </w:pPr>
      <w:r>
        <w:rPr>
          <w:i/>
          <w:iCs/>
        </w:rPr>
        <w:t>банковский автомат → банкомат</w:t>
      </w:r>
      <w:r>
        <w:t xml:space="preserve">. </w:t>
      </w:r>
    </w:p>
    <w:p w:rsidR="005B1D72" w:rsidRDefault="005B1D72" w:rsidP="005B1D72">
      <w:pPr>
        <w:pStyle w:val="a3"/>
      </w:pPr>
      <w:r>
        <w:lastRenderedPageBreak/>
        <w:t xml:space="preserve">Производное существительное, образованное данным способом, называется </w:t>
      </w:r>
      <w:bookmarkStart w:id="30" w:name="аббревиатура"/>
      <w:proofErr w:type="spellStart"/>
      <w:r>
        <w:rPr>
          <w:b/>
          <w:bCs/>
          <w:i/>
          <w:iCs/>
        </w:rPr>
        <w:t>аббревиату´рой</w:t>
      </w:r>
      <w:bookmarkEnd w:id="30"/>
      <w:proofErr w:type="spellEnd"/>
      <w:r>
        <w:t>.</w:t>
      </w:r>
    </w:p>
    <w:p w:rsidR="005B1D72" w:rsidRDefault="005B1D72" w:rsidP="005B1D72">
      <w:pPr>
        <w:pStyle w:val="a3"/>
      </w:pPr>
      <w:r>
        <w:t xml:space="preserve">12. </w:t>
      </w:r>
      <w:bookmarkStart w:id="31" w:name="Усечение"/>
      <w:proofErr w:type="spellStart"/>
      <w:r w:rsidRPr="005B1D72">
        <w:rPr>
          <w:b/>
          <w:bCs/>
          <w:i/>
          <w:iCs/>
          <w:highlight w:val="yellow"/>
        </w:rPr>
        <w:t>Усече´ние</w:t>
      </w:r>
      <w:bookmarkEnd w:id="31"/>
      <w:proofErr w:type="spellEnd"/>
      <w:r>
        <w:t xml:space="preserve"> – способ образования производных слов (существительных) путём усечения производящей основы (производящее – существительное) по аббревиатурному принципу, то есть вне границ морфем. Например:</w:t>
      </w:r>
    </w:p>
    <w:p w:rsidR="005B1D72" w:rsidRDefault="005B1D72" w:rsidP="005B1D72">
      <w:pPr>
        <w:pStyle w:val="a3"/>
      </w:pPr>
      <w:r>
        <w:rPr>
          <w:i/>
          <w:iCs/>
        </w:rPr>
        <w:t xml:space="preserve">специалист → спец, </w:t>
      </w:r>
    </w:p>
    <w:p w:rsidR="005B1D72" w:rsidRDefault="005B1D72" w:rsidP="005B1D72">
      <w:pPr>
        <w:pStyle w:val="a3"/>
      </w:pPr>
      <w:r>
        <w:rPr>
          <w:i/>
          <w:iCs/>
        </w:rPr>
        <w:t xml:space="preserve">фестиваль → </w:t>
      </w:r>
      <w:proofErr w:type="spellStart"/>
      <w:r>
        <w:rPr>
          <w:i/>
          <w:iCs/>
        </w:rPr>
        <w:t>фест</w:t>
      </w:r>
      <w:proofErr w:type="spellEnd"/>
      <w:r>
        <w:rPr>
          <w:i/>
          <w:iCs/>
        </w:rPr>
        <w:t xml:space="preserve">, </w:t>
      </w:r>
    </w:p>
    <w:p w:rsidR="005B1D72" w:rsidRDefault="005B1D72" w:rsidP="005B1D72">
      <w:pPr>
        <w:pStyle w:val="a3"/>
      </w:pPr>
      <w:r>
        <w:rPr>
          <w:i/>
          <w:iCs/>
        </w:rPr>
        <w:t xml:space="preserve">абитуриент → </w:t>
      </w:r>
      <w:proofErr w:type="spellStart"/>
      <w:r>
        <w:rPr>
          <w:i/>
          <w:iCs/>
        </w:rPr>
        <w:t>абитура</w:t>
      </w:r>
      <w:proofErr w:type="spellEnd"/>
      <w:r>
        <w:rPr>
          <w:i/>
          <w:iCs/>
        </w:rPr>
        <w:t>,</w:t>
      </w:r>
    </w:p>
    <w:p w:rsidR="005B1D72" w:rsidRDefault="005B1D72" w:rsidP="005B1D72">
      <w:pPr>
        <w:pStyle w:val="a3"/>
      </w:pPr>
      <w:r>
        <w:rPr>
          <w:i/>
          <w:iCs/>
        </w:rPr>
        <w:t>заместитель → зам</w:t>
      </w:r>
      <w:r>
        <w:t xml:space="preserve">. </w:t>
      </w:r>
    </w:p>
    <w:p w:rsidR="005B1D72" w:rsidRDefault="005B1D72" w:rsidP="005B1D72">
      <w:pPr>
        <w:pStyle w:val="a3"/>
      </w:pPr>
      <w:r>
        <w:t xml:space="preserve">Лексическое значение производного и производящего тождественны. </w:t>
      </w:r>
    </w:p>
    <w:p w:rsidR="005B1D72" w:rsidRPr="005B1D72" w:rsidRDefault="005B1D72" w:rsidP="005B1D72">
      <w:pPr>
        <w:pStyle w:val="a3"/>
        <w:rPr>
          <w:b/>
        </w:rPr>
      </w:pPr>
      <w:r w:rsidRPr="005B1D72">
        <w:rPr>
          <w:b/>
        </w:rPr>
        <w:t xml:space="preserve">Производные, образованные усечением, относятся к </w:t>
      </w:r>
      <w:r w:rsidRPr="005B1D72">
        <w:rPr>
          <w:b/>
          <w:u w:val="single"/>
        </w:rPr>
        <w:t>разговорной лексике.</w:t>
      </w:r>
    </w:p>
    <w:p w:rsidR="005B1D72" w:rsidRPr="005B1D72" w:rsidRDefault="005B1D72" w:rsidP="005B1D72">
      <w:pPr>
        <w:rPr>
          <w:rFonts w:ascii="Times New Roman" w:hAnsi="Times New Roman" w:cs="Times New Roman"/>
        </w:rPr>
      </w:pPr>
    </w:p>
    <w:sectPr w:rsidR="005B1D72" w:rsidRPr="005B1D72" w:rsidSect="005B1D72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B1D72"/>
    <w:rsid w:val="001C31EB"/>
    <w:rsid w:val="005B1D72"/>
    <w:rsid w:val="00C0423F"/>
    <w:rsid w:val="00D16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1D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852</Words>
  <Characters>4861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Никитушка</dc:creator>
  <cp:keywords/>
  <dc:description/>
  <cp:lastModifiedBy>Никитушка</cp:lastModifiedBy>
  <cp:revision>4</cp:revision>
  <dcterms:created xsi:type="dcterms:W3CDTF">2013-08-29T07:59:00Z</dcterms:created>
  <dcterms:modified xsi:type="dcterms:W3CDTF">2013-08-29T08:26:00Z</dcterms:modified>
</cp:coreProperties>
</file>