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549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Морфемика</w:t>
      </w:r>
      <w:proofErr w:type="spellEnd"/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2057400"/>
            <wp:effectExtent l="19050" t="0" r="9525" b="0"/>
            <wp:wrapSquare wrapText="bothSides"/>
            <wp:docPr id="13" name="Рисунок 2" descr="http://rus.1september.ru/2003/39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3/39/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morph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8745"/>
            <wp:effectExtent l="19050" t="0" r="0" b="0"/>
            <wp:docPr id="1" name="Рисунок 1" descr="http://rus.1september.ru/2003/39/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.1september.ru/2003/39/3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‘форма’) – это раздел науки о языке, в котором изучается состав (строение) слова.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слово можно разбить на минимальные значимые части, называемые 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морфемами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морфем выделяются </w:t>
      </w:r>
      <w:r w:rsidRPr="0025494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приставки, корни, суффиксы, интерфиксы (соединительные гласные), постфиксы, окончания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Корень слова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морфема в слове – это 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корень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Корнем называется общая часть родственных слов, в которой заключено их основное значение. Слова с одним и тем же корнем называются однокоренными. Например, слова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учить, ученик, учитель, учеба, учебный, ученый, выучить, учиться, научиться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один и тот же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являются однокоренными. Все эти слова обозначают предметы, признаки или действия, имеющие отношение к действию ‘учить’. Слова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куст, кустик, кустарник, кустовой, куститься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однокоренные, так как содержат один и тот же корень -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куст-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обозначают предметы, признаки или действия, имеющие отношение к кусту. Однокоренные слова составляют словообразовательное гнездо. Гнезда могут быть большими и маленькими. Так, гнездо с корнем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больше гнезда с корнем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-куст-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корень в слове, надо подобрать однокоренные (родственные) слова. Так, в слове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переменка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выделяем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-мен-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подбирая однокоренные слова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ять, об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слове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-сказ-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сравнивая исходное слово со словами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ывать, вы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ать, рас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уметь различать корни, совпадающие по звучанию и написанию, но разные по значению. Такие корни называются омонимичными. Сравним, например, два словообразовательных гнезда слов: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носить, относить, перенос, поднос, занос, обноски, носильщик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-нос-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нос, носовой, носик, носище, переносица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-нос-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омонимичными корнями однокоренными не являются.</w:t>
      </w:r>
    </w:p>
    <w:tbl>
      <w:tblPr>
        <w:tblW w:w="4000" w:type="pct"/>
        <w:jc w:val="center"/>
        <w:tblCellSpacing w:w="15" w:type="dxa"/>
        <w:tblBorders>
          <w:top w:val="outset" w:sz="6" w:space="0" w:color="004000"/>
          <w:left w:val="outset" w:sz="6" w:space="0" w:color="004000"/>
          <w:bottom w:val="outset" w:sz="6" w:space="0" w:color="004000"/>
          <w:right w:val="outset" w:sz="6" w:space="0" w:color="004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428"/>
      </w:tblGrid>
      <w:tr w:rsidR="00254949" w:rsidRPr="00254949" w:rsidTr="00254949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4000"/>
              <w:left w:val="outset" w:sz="6" w:space="0" w:color="004000"/>
              <w:bottom w:val="outset" w:sz="6" w:space="0" w:color="004000"/>
              <w:right w:val="outset" w:sz="6" w:space="0" w:color="004000"/>
            </w:tcBorders>
            <w:vAlign w:val="center"/>
            <w:hideMark/>
          </w:tcPr>
          <w:p w:rsidR="00254949" w:rsidRPr="00254949" w:rsidRDefault="00254949" w:rsidP="00254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 </w:t>
            </w:r>
            <w:r w:rsidRPr="00254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оставить с носом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 ‘оставить ни с чем, обмануть, одурачить’, а </w:t>
            </w:r>
            <w:r w:rsidRPr="00254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остаться с носом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‘оказаться одураченным, потерпеть неудачу’.</w:t>
            </w:r>
          </w:p>
          <w:p w:rsidR="00254949" w:rsidRPr="00254949" w:rsidRDefault="00254949" w:rsidP="00254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9345" cy="1879600"/>
                  <wp:effectExtent l="19050" t="0" r="1905" b="0"/>
                  <wp:docPr id="2" name="Рисунок 2" descr="http://rus.1september.ru/2003/3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.1september.ru/2003/3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187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949" w:rsidRPr="00254949" w:rsidRDefault="00254949" w:rsidP="00254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при чем же тут нос? Дело в том, что этот фразеологизм возник тогда, когда в русском языке существовало еще одно слово </w:t>
            </w:r>
            <w:r w:rsidRPr="00254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нос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(однокоренное слову </w:t>
            </w:r>
            <w:r w:rsidRPr="00254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носить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 значением ‘подношение невесте как выкуп за нее’. Если сваты приходили с таким подношением в дом невесты и получали в этом доме отказ, то их подношение не принималось, они и оставались со своим «носом». Слово </w:t>
            </w:r>
            <w:r w:rsidRPr="00254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нос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таким значением вышло из употребления и сохранилось лишь в составе фразеологизма. Но в языке существует другое слово </w:t>
            </w:r>
            <w:r w:rsidRPr="00254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нос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обозначающее часть лица, совпадающее по звучанию с утраченным, поэтому мы теперь связываем фразеологизм с оставшимся словом.</w:t>
            </w:r>
          </w:p>
        </w:tc>
      </w:tr>
    </w:tbl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Чередование гласных и согласных в корне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образовании новых слов и форм слов во многих корнях возможны чередования звуков, в результате чего образуются разные варианты одного и того же корня. Например, в словах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ить,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прош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у, с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праш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 тот же корень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имеются чередования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о/а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Чередования гласных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о/а: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распороть – распарывать, настроить – настраивать, выловить – вылавливать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это чередование очень часто наблюдается при образовании глаголов несовершенного вида с помощью суффиксов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-ива-/-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Беглые гласные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/нуль звука: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 – рта, иголка – игла, сотня – сто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/нуль звука: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пень – пня, отец – отца, сосенка – сосна, весенний – весна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е/о: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бреду – бродить, веду – водить, везу – возить, несу – носить, греметь – гром.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Полногласие/неполногласие: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огородить – ограда, здоровье – здравница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ере/ре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побережье – прибрежный, середина – средний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заголовок – оглавление, колодец – кладезь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полонить – плен, молоко – млекопитающее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Неполногласие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лексико-фонетическое явление современного русского языка: наличие сочетания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ре,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согласными в корневых (или приставочных) морфемах. Через старославянские памятники письменности слова с неполногласными сочетаниями проникали в древнерусский язык и закреплялись в нем, сосуществуя с восточнославянским 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полногласием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ере, ело/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страна – сторона, злато – золото, брег – берег, млеко (Млечный Путь) – молоко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Неполногласные и полногласные образования в истории развития языка претерпели различные изменения: в одних случаях сохранился неполногласный вариант, в других – полногласный; порой оба слова сохранились, но разошлись в лексическом значении. Сохранились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старославянские варианты: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время, бремя (но беременная), сладкий, храбрый, брань (но оборона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т.д. Сохранились только полногласные варианты: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борона, горох, молодец, дорога, корова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 Такие слова, как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порох – прах, страна – сторона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т.д., в современном языке различаются значением.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полногласном варианте корня возможно чередование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о/а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связанное с образованием несовершенного вида глагола с помощью суффикса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-ива-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оро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ора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оло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тить – заб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ола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чивать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полногласие возможно только внутри одной морфемы (чаще корня, иногда – приставки: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через-/чрез-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пере-/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его надо отличать от «ложного полногласия», возникающего на стыке морфем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(положить, пророк, столовая, измерение, гололед)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Чередования согласных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к/ч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жук – жучок, пеку – печет;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к/ч/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рыбак – рыбачий – рыбацкий;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г/ж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 – лужок, могу – можешь;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г/ж/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 – дружить – друзья;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 – мушка, сухой – суше;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/ж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редкий – реже, сидеть – сижу;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/ж/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</w:t>
      </w:r>
      <w:proofErr w:type="spellEnd"/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родить – рожать – рождение;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т/ч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вертеть – верчу, крутой – круче;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т/ч/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свет – свеча – освещение;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/ж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 – ниже, резать – режу;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красить – крашу, высокий– выше;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/ч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палец – пальчик, заяц – заячий;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рубить – рублю, любить – влюбляться;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копить – коплю, покупка – купля;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– обновление, ловить – ловля;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графить – графлю;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м/мл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корм – кормление, ломать – преломление;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густой – гуще, растение – выращивать;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искать – ищет, таскать – тащить.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наиболее часты ошибки при морфемном разборе: многие не видят чередования и выделяют корень без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интерпретируют как суффикс. </w:t>
      </w:r>
      <w:r w:rsidR="00A40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выделяемая морфема имеет определенное значение, а если выделить суффикс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никакого значения к слову не добавляет, например: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– ку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ит, кор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– кор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– го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ит, го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– го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ить – обно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ять, обно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ение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уско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ить – уско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ять, уско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ение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82800" cy="1896745"/>
            <wp:effectExtent l="19050" t="0" r="0" b="0"/>
            <wp:docPr id="3" name="Рисунок 3" descr="http://rus.1september.ru/2003/3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3/39/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Приставка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Приставка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морфема, которая стоит перед корнем и обычно служит для образования новых слов. Приставка может находиться непосредственно перед корнем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(переход)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перед другой приставкой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(пересдать)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приставки, как и корни, могут выступать в разных вариантах, т.е. в них возможны чередования гласных и согласных: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 всех приставках на согласный возможен беглый гласный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приставки: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надрывать – надорвать, подберу – подобрать, разгонится – разогнаться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приставках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пере-/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через-/чрез-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полногласные и неполногласные варианты: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перегородка – преграда, чересполосица – чрезмерный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приставках на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чередование 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(беззаботный – беспокойный)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приставке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чередование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а/о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(разыграть – розыгрыш)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945" cy="2057400"/>
            <wp:effectExtent l="19050" t="0" r="0" b="0"/>
            <wp:docPr id="4" name="Рисунок 4" descr="http://rus.1september.ru/2003/3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.1september.ru/2003/39/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Суффикс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Суффикс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suffixus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‘прикрепленный’) – это морфема, которая стоит после корня перед окончанием и служит для образования новых слов или форм слов. Суффикс может стоять непосредственно после корня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(столяр)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 другого суффикса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(столярничать)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Суффиксы, служащие для образования новых слов, называются 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словообразующими (словообразовательными)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Таких суффиксов большинство. Например, суффикс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оват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прилагательные со значением неполноты качества от других прилагательных: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серый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сероватый, темный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---&gt;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темноватый, жидкий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жидковатый, бледный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бледноватый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суффикс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-ин-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притяжательные прилагательные от существительных, обозначающих животных: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лошадь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лошадиный, лось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лосиный, гусь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гусиный, сокол 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соколиный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суффикс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существительные со значением действующего лица от глаголов: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учитель, читать 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читатель, жить 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---&gt;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житель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Суффиксы, служащие для образования форм слов, называются </w:t>
      </w:r>
      <w:r w:rsidRPr="0025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формообразующими (словоизменительными)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формообразующих суффиксов образуются некоторые глагольные формы, например, суффикс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</w:t>
      </w:r>
      <w:proofErr w:type="spellEnd"/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неопределенную форму (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4A67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форму прошедшего времени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(читал)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-я-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деепричастие несовершенного вида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(читая)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ющ</w:t>
      </w:r>
      <w:proofErr w:type="spellEnd"/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действительное причастие настоящего времени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(читающий)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формообразующих суффиксов образуются формы сравнительной и превосходной степени прилагательных и наречий, например: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новее, ярче, новейший, высочайший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суффиксах на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-к-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чередование 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к/ч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беглые гласные, например: 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провер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 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провер</w:t>
      </w:r>
      <w:r w:rsidRPr="00254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</w:t>
      </w:r>
      <w:r w:rsidRPr="00254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ный</w:t>
      </w:r>
      <w:r w:rsidRPr="002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Интерфикс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t>Интерфикс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морфема, служащая для образования новых слов и стоящая между корнями. Наиболее распространенные интерфиксы в русском языке – это -е- и -о-. В школе их обычно называют соединительными гласными. Примеры: новосел, верхолаз, землекоп, пылесос. Кроме того, к интерфиксам относится -у- в словах с первой частью полу-: полумрак, полузакрытый. Значительная часть интерфиксов – это бывшие (застывшие) окончания числительных: пятиклассник, сорокалетний, трехкомнатный, двухэтажный, двусоставный, двоюродный.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Постфикс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t>Постфикс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морфема, которая стоит после окончания и обычно служит для образования новых слов.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Постфиксов в русском языке немного. Самый распространенный –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служащий для образования глаголов (учишься, увлекаемся, спрягается). Постфикс  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имеет вариант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сь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личных формах глагола выступающий после гласных (учусь, увлеклась, спрягались). Кроме того, есть постфиксы -то, -либо,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нибудь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служащие для образования неопределенных местоимений и местоименных наречий, например: какой-то, чьи-либо, кому-нибудь; как-то, где-либо, когда-нибудь. Эти постфиксы пишутся через дефис.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Окончание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t>Окончание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изменяемая морфема, которая служит для связи слов в словосочетании и предложении и образует форму слова, выражая значения рода, числа, лица и падежа. Например, в существительном стола окончание -а выражает значение мужского рода единственного числа родительного падежа, в глаголе читает окончание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выражает значение 3-го лица единственного числа. Окончание может быть нулевым: стол</w:t>
      </w:r>
      <w:r w:rsidRPr="003C1CC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44145" cy="144145"/>
            <wp:effectExtent l="19050" t="0" r="8255" b="0"/>
            <wp:docPr id="5" name="Рисунок 5" descr="http://rus.1september.ru/2003/39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.1september.ru/2003/39/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(ср. стол[а]), добр</w:t>
      </w:r>
      <w:r w:rsidRPr="003C1CC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44145" cy="144145"/>
            <wp:effectExtent l="19050" t="0" r="8255" b="0"/>
            <wp:docPr id="6" name="Рисунок 6" descr="http://rus.1september.ru/2003/39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.1september.ru/2003/39/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(ср. добр[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]), читал</w:t>
      </w:r>
      <w:r w:rsidRPr="003C1CC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44145" cy="144145"/>
            <wp:effectExtent l="19050" t="0" r="8255" b="0"/>
            <wp:docPr id="7" name="Рисунок 7" descr="http://rus.1september.ru/2003/39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.1september.ru/2003/39/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(ср. читал[и]).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Следует различать слова без окончаний и слова с нулевыми окончаниями. Например, в предложении Его взгляд был устремлен вдаль слово вдаль является наречием. Наречие не изменяется и потому не имеет окончания. В названии поэмы Твардовского «За далью – даль» даль – существительное, оно изменяется по падежам и числам, форма даль стоит в ряду с другими формами: дали, далью, далями и т.д. Следовательно, здесь мы выделяем нулевое окончание. 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Сравним два омонимичных слова в предложениях: Она грустно посмотрела на нас и Ее лицо было очень грустно. В первом случае слово грустно является наречием: посмотрела (как?) грустно. Наречия не имеют окончаний. Морфема -о здесь является суффиксом, с помощью которого образовано наречие от прилагательного. Во втором предложении слово грустно – краткое прилагательное: лицо (каково?) грустно. Краткие прилагательные изменяются по числам и в единственном числе по родам: девушки грустны – девушка грустна – рассказ грустен. Следовательно, -о здесь – окончание.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Основа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t>Основа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слова выражает его главное лексическое значение. У неизменяемых слов основу составляет все слово: внизу, вчера, издавна, по-другому, клеш, беж. В школьной практике при морфемном разборе основу принято подчеркивать. У изменяемых слов основу слова мы получаем, отделяя формообразующие морфемы, т.е. окончание и формообразующие суффиксы: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вод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чита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-л-а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чита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-ть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Основа может быть равна корню: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вод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а,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смотр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ит,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бел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ый. Кроме корня, основа может включать приставки, суффиксы, интерфиксы: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рассказыва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-ет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бескрайн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-ий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хлеборезк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Основа может быть прерывистой: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как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ой-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нибудь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увлека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ешь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ся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учи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сь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(здесь после формообразующего суффикса и окончания употреблен постфикс);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дв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умя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ст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ами (в сложных числительных склоняются обе части, т.е. окончания используются после каждого корня).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Пример словарной статьи «Школьного словаря строения слов» З.А.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Потихи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tbl>
      <w:tblPr>
        <w:tblW w:w="3500" w:type="pct"/>
        <w:jc w:val="center"/>
        <w:tblCellSpacing w:w="15" w:type="dxa"/>
        <w:tblBorders>
          <w:top w:val="outset" w:sz="6" w:space="0" w:color="004000"/>
          <w:left w:val="outset" w:sz="6" w:space="0" w:color="004000"/>
          <w:bottom w:val="outset" w:sz="6" w:space="0" w:color="004000"/>
          <w:right w:val="outset" w:sz="6" w:space="0" w:color="004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34"/>
        <w:gridCol w:w="6341"/>
      </w:tblGrid>
      <w:tr w:rsidR="00254949" w:rsidRPr="00254949" w:rsidTr="00254949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004000"/>
              <w:left w:val="outset" w:sz="6" w:space="0" w:color="004000"/>
              <w:bottom w:val="outset" w:sz="6" w:space="0" w:color="004000"/>
              <w:right w:val="outset" w:sz="6" w:space="0" w:color="004000"/>
            </w:tcBorders>
            <w:hideMark/>
          </w:tcPr>
          <w:p w:rsidR="00254949" w:rsidRPr="00254949" w:rsidRDefault="00254949" w:rsidP="00254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</w:p>
        </w:tc>
        <w:tc>
          <w:tcPr>
            <w:tcW w:w="4350" w:type="pct"/>
            <w:tcBorders>
              <w:top w:val="outset" w:sz="6" w:space="0" w:color="004000"/>
              <w:left w:val="outset" w:sz="6" w:space="0" w:color="004000"/>
              <w:bottom w:val="outset" w:sz="6" w:space="0" w:color="004000"/>
              <w:right w:val="outset" w:sz="6" w:space="0" w:color="004000"/>
            </w:tcBorders>
            <w:hideMark/>
          </w:tcPr>
          <w:p w:rsidR="00254949" w:rsidRPr="00254949" w:rsidRDefault="00254949" w:rsidP="00254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нов/о/,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новь, нов/ость, нов/инк/а;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/а,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ичок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нов/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в/новь, за/нов/о/; с/нов/а/; об/нов/и/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под/нов/и/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/я/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(в//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*нов/о/год/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5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нов/о/сель/е, нов/о/строй/к/а.</w:t>
            </w:r>
          </w:p>
        </w:tc>
      </w:tr>
    </w:tbl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Морфемный разбор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морфемного разбора (разбор слова по составу):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определить слово как часть речи;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2) у изменяемого слова выделить формообразующие морфемы: окончание и суффиксы;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3) указать основу;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4) выделить корень (для этого нужно подобрать однокоренные слова) или корни, если слово сложное;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5) выделить, если есть, приставки, словообразующие суффиксы, интерфиксы, постфиксы; правильность выделения этих морфем доказать подбором других слов с такими же морфемами.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Образцы морфемного разбора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Бесстрашная.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Бесстрашная – имя прилагательное, изменяется по падежам, числам, в единственном числе по родам.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2) Окончание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выражает значение именительного падежа единственного числа женского рода. В других формах мы видим другие окончания: бесстрашной, бесстрашный, бесстрашных и т.д.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3) Основа –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бесстрашн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4) Корень слова –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страш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(чередование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Однокоренные слова: страх, страшить, страшный, устрашить, неустрашимый.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5) Бес- – приставка (чередование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/с). Она есть в словах бестолковый, беспорядок, безликий, безрадостный. В слове также выделяется суффикс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-, служащий для образования относительных прилагательных. Он есть в словах комнатный, бездарный, лесной.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Рассказывала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Рассказывала – глагол, стоит в форме прошедшего времени единственного числа женского рода.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2) -а- – окончание единственного числа женского рода; -л- – формообразующий суффикс прошедшего времени.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3) Основа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рассказыва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4) Корень -сказ-. Он есть в словах сказать, пересказ, сказка.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5) Рас- – приставка, она есть в словах распороть, расщелина, расчетный;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ыва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– суффикс, служит </w:t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для образования несовершенного вида глагола, он есть в словах прочитывать, прикидывать, испытывать.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Исторические изменения в составе слова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процессе исторического развития языка некоторые приставки и суффиксы слились с корнем и перестали выделяться. Таким образом мог измениться морфемный состав слова. Например, слова дар и пир когда-то были образованы с помощью суффикса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глаголов дать и пить. В современном языке этот суффикс уже не вычленяется, и мы выделяем корни дар- и пир-. От этих существительных теперь образованы новые глаголы: дарить и пировать.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1CC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19225" cy="1695450"/>
            <wp:effectExtent l="19050" t="0" r="9525" b="0"/>
            <wp:wrapSquare wrapText="bothSides"/>
            <wp:docPr id="12" name="Рисунок 3" descr="http://rus.1september.ru/2003/39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3/39/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кольцо раньше воспринималось как уменьшительное, образованное с помощью суффикса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от коло – ‘круг, колесо’. Слово коло ушло из языка, поэтому и кольцо потеряло свое уменьшительное значение, прежний суффикс -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перестал вычленяться, теперь мы видим в этом слове корень </w:t>
      </w:r>
      <w:proofErr w:type="spellStart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кольц</w:t>
      </w:r>
      <w:proofErr w:type="spellEnd"/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-.</w:t>
      </w:r>
    </w:p>
    <w:p w:rsidR="00254949" w:rsidRPr="00254949" w:rsidRDefault="00254949" w:rsidP="0025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Иногда полезно выделить бывшие морфемы, чтобы объяснить правописание слова. Например, в словах торговля и торжество в современном языке выделяются разные корни, но в древности эти слова произошли от одного корня торг-: на торгах по традиции устраивались народные гулянья и было празднично. Отсюда и торжество. Зная историческую связь этих слов, мы не ошибемся в написании безударного гласного в слове торжество. В словах подъем и съемка мы пишем твердый знак после прежде выделявшихся приставок, хотя в современном языке эти бывшие приставки уже входят в состав корня.</w:t>
      </w:r>
    </w:p>
    <w:p w:rsidR="001C31EB" w:rsidRPr="003C1CCE" w:rsidRDefault="001C31EB" w:rsidP="00254949">
      <w:pPr>
        <w:rPr>
          <w:rFonts w:ascii="Times New Roman" w:hAnsi="Times New Roman" w:cs="Times New Roman"/>
        </w:rPr>
      </w:pPr>
    </w:p>
    <w:sectPr w:rsidR="001C31EB" w:rsidRPr="003C1CCE" w:rsidSect="00254949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D4" w:rsidRDefault="00B374D4" w:rsidP="00DB4A67">
      <w:pPr>
        <w:spacing w:after="0" w:line="240" w:lineRule="auto"/>
      </w:pPr>
      <w:r>
        <w:separator/>
      </w:r>
    </w:p>
  </w:endnote>
  <w:endnote w:type="continuationSeparator" w:id="0">
    <w:p w:rsidR="00B374D4" w:rsidRDefault="00B374D4" w:rsidP="00DB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D4" w:rsidRDefault="00B374D4" w:rsidP="00DB4A67">
      <w:pPr>
        <w:spacing w:after="0" w:line="240" w:lineRule="auto"/>
      </w:pPr>
      <w:r>
        <w:separator/>
      </w:r>
    </w:p>
  </w:footnote>
  <w:footnote w:type="continuationSeparator" w:id="0">
    <w:p w:rsidR="00B374D4" w:rsidRDefault="00B374D4" w:rsidP="00DB4A67">
      <w:pPr>
        <w:spacing w:after="0" w:line="240" w:lineRule="auto"/>
      </w:pPr>
      <w:r>
        <w:continuationSeparator/>
      </w:r>
    </w:p>
  </w:footnote>
  <w:footnote w:id="1">
    <w:p w:rsidR="00DB4A67" w:rsidRPr="00DB4A67" w:rsidRDefault="00DB4A67">
      <w:pPr>
        <w:pStyle w:val="a6"/>
      </w:pPr>
      <w:r w:rsidRPr="00DB4A67">
        <w:rPr>
          <w:rStyle w:val="a8"/>
          <w:i/>
        </w:rPr>
        <w:footnoteRef/>
      </w:r>
      <w:r w:rsidRPr="00DB4A67">
        <w:rPr>
          <w:i/>
        </w:rPr>
        <w:t xml:space="preserve"> -</w:t>
      </w:r>
      <w:proofErr w:type="spellStart"/>
      <w:r w:rsidRPr="00DB4A67">
        <w:rPr>
          <w:i/>
        </w:rPr>
        <w:t>ть</w:t>
      </w:r>
      <w:proofErr w:type="spellEnd"/>
      <w:r>
        <w:rPr>
          <w:i/>
        </w:rPr>
        <w:t xml:space="preserve"> </w:t>
      </w:r>
      <w:r>
        <w:t xml:space="preserve">указывается как окончание по теории М.Т.Баранова, </w:t>
      </w:r>
      <w:proofErr w:type="spellStart"/>
      <w:r>
        <w:t>Т.А.Ладыженская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49"/>
    <w:rsid w:val="001C31EB"/>
    <w:rsid w:val="00254949"/>
    <w:rsid w:val="002C5921"/>
    <w:rsid w:val="002E1147"/>
    <w:rsid w:val="003C1CCE"/>
    <w:rsid w:val="00783DAA"/>
    <w:rsid w:val="00A400B4"/>
    <w:rsid w:val="00B374D4"/>
    <w:rsid w:val="00DB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paragraph" w:styleId="1">
    <w:name w:val="heading 1"/>
    <w:basedOn w:val="a"/>
    <w:link w:val="10"/>
    <w:uiPriority w:val="9"/>
    <w:qFormat/>
    <w:rsid w:val="0025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4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49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4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B4A6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4A6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4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D5A75-BC97-47FB-891D-0AE62328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2</cp:revision>
  <dcterms:created xsi:type="dcterms:W3CDTF">2013-08-29T06:26:00Z</dcterms:created>
  <dcterms:modified xsi:type="dcterms:W3CDTF">2013-08-29T07:44:00Z</dcterms:modified>
</cp:coreProperties>
</file>