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2B" w:rsidRDefault="00DD292B" w:rsidP="00DD292B">
      <w:pPr>
        <w:spacing w:line="360" w:lineRule="auto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Гастрономические элементы итальянской кухни – это злаковые, рыба, сыры,  овощи и зелень, фрукты, оливковое масло, вино и уксусы. </w:t>
      </w:r>
      <w:proofErr w:type="gramStart"/>
      <w:r>
        <w:rPr>
          <w:sz w:val="28"/>
          <w:szCs w:val="28"/>
        </w:rPr>
        <w:t>При слове «злаковые» - возникают неправильные ассоциации, кажется, что вся нация сидит и жует злаки – овес, например, но речь идет о продуктах, который готовят на основе злаков – хлеб, каши и похлебки, паста, пицца.</w:t>
      </w:r>
      <w:proofErr w:type="gramEnd"/>
    </w:p>
    <w:p w:rsidR="00DD292B" w:rsidRDefault="00DD292B" w:rsidP="00DD292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РИС</w:t>
      </w:r>
      <w:proofErr w:type="gramStart"/>
      <w:r>
        <w:rPr>
          <w:sz w:val="28"/>
          <w:szCs w:val="28"/>
        </w:rPr>
        <w:t xml:space="preserve"> </w:t>
      </w:r>
      <w:r w:rsidRPr="009609B4">
        <w:rPr>
          <w:sz w:val="28"/>
          <w:szCs w:val="28"/>
        </w:rPr>
        <w:t>Г</w:t>
      </w:r>
      <w:proofErr w:type="gramEnd"/>
      <w:r w:rsidRPr="009609B4">
        <w:rPr>
          <w:sz w:val="28"/>
          <w:szCs w:val="28"/>
        </w:rPr>
        <w:t>оворя о злаковых, невозможно не упомянуть рис, который может приносить больший доход, чем пшеница</w:t>
      </w:r>
      <w:r>
        <w:rPr>
          <w:sz w:val="28"/>
          <w:szCs w:val="28"/>
        </w:rPr>
        <w:t>. Италия – вторая в мире страна по большим объемам экспорта риса (первая Индия).</w:t>
      </w:r>
    </w:p>
    <w:p w:rsidR="00DD292B" w:rsidRPr="009609B4" w:rsidRDefault="00DD292B" w:rsidP="00DD292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609B4">
        <w:rPr>
          <w:sz w:val="28"/>
          <w:szCs w:val="28"/>
        </w:rPr>
        <w:t xml:space="preserve">о в течение долгого времени в Италии рис был известен мало и </w:t>
      </w:r>
      <w:r>
        <w:rPr>
          <w:sz w:val="28"/>
          <w:szCs w:val="28"/>
        </w:rPr>
        <w:t>был</w:t>
      </w:r>
      <w:r w:rsidRPr="009609B4">
        <w:rPr>
          <w:sz w:val="28"/>
          <w:szCs w:val="28"/>
        </w:rPr>
        <w:t xml:space="preserve"> дорог, поэтому изначально был блюдом богачей, остальные довольствовались тем, что добавляли немного риса в суп. Но, как это часто случалось </w:t>
      </w:r>
      <w:r>
        <w:rPr>
          <w:sz w:val="28"/>
          <w:szCs w:val="28"/>
        </w:rPr>
        <w:t>в</w:t>
      </w:r>
      <w:r w:rsidRPr="009609B4">
        <w:rPr>
          <w:sz w:val="28"/>
          <w:szCs w:val="28"/>
        </w:rPr>
        <w:t xml:space="preserve"> истори</w:t>
      </w:r>
      <w:r>
        <w:rPr>
          <w:sz w:val="28"/>
          <w:szCs w:val="28"/>
        </w:rPr>
        <w:t>и</w:t>
      </w:r>
      <w:r w:rsidRPr="009609B4">
        <w:rPr>
          <w:sz w:val="28"/>
          <w:szCs w:val="28"/>
        </w:rPr>
        <w:t xml:space="preserve"> итальянской кухни, роскошное блюдо было адаптировано кухней народной, правда, лишь в тех зонах, где рис выращивался (</w:t>
      </w:r>
      <w:proofErr w:type="spellStart"/>
      <w:r w:rsidRPr="009609B4">
        <w:rPr>
          <w:sz w:val="28"/>
          <w:szCs w:val="28"/>
        </w:rPr>
        <w:t>Паданская</w:t>
      </w:r>
      <w:proofErr w:type="spellEnd"/>
      <w:r w:rsidRPr="009609B4">
        <w:rPr>
          <w:sz w:val="28"/>
          <w:szCs w:val="28"/>
        </w:rPr>
        <w:t xml:space="preserve"> низменность). Ломбардские крестьяне произвели на свет блюдо ризотто, </w:t>
      </w:r>
      <w:r>
        <w:rPr>
          <w:sz w:val="28"/>
          <w:szCs w:val="28"/>
        </w:rPr>
        <w:t>рис, особым образом потушенный в белом вине</w:t>
      </w:r>
      <w:r w:rsidRPr="009609B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нечто среднее между кашей и пловом, </w:t>
      </w:r>
      <w:r w:rsidRPr="009609B4">
        <w:rPr>
          <w:sz w:val="28"/>
          <w:szCs w:val="28"/>
        </w:rPr>
        <w:t>сдобренн</w:t>
      </w:r>
      <w:r>
        <w:rPr>
          <w:sz w:val="28"/>
          <w:szCs w:val="28"/>
        </w:rPr>
        <w:t xml:space="preserve">ое </w:t>
      </w:r>
      <w:r w:rsidRPr="009609B4">
        <w:rPr>
          <w:sz w:val="28"/>
          <w:szCs w:val="28"/>
        </w:rPr>
        <w:t xml:space="preserve"> разными ингредиентами</w:t>
      </w:r>
      <w:r>
        <w:rPr>
          <w:sz w:val="28"/>
          <w:szCs w:val="28"/>
        </w:rPr>
        <w:t xml:space="preserve">, морепродуктами, белыми грибами, и прочее. Самый известный в Италии ризотто, он же съедобный глашатай Милана и Ломбардии – ризотто </w:t>
      </w:r>
      <w:proofErr w:type="spellStart"/>
      <w:r>
        <w:rPr>
          <w:sz w:val="28"/>
          <w:szCs w:val="28"/>
        </w:rPr>
        <w:t>алла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миланезе</w:t>
      </w:r>
      <w:proofErr w:type="spellEnd"/>
      <w:r>
        <w:rPr>
          <w:sz w:val="28"/>
          <w:szCs w:val="28"/>
        </w:rPr>
        <w:t>. Любой ризотто зимой в Москве очень рекомендую – сытно и греет, изысканно. Лучше под белое вино.</w:t>
      </w:r>
      <w:r w:rsidRPr="009609B4">
        <w:rPr>
          <w:sz w:val="28"/>
          <w:szCs w:val="28"/>
        </w:rPr>
        <w:t xml:space="preserve">  </w:t>
      </w:r>
    </w:p>
    <w:p w:rsidR="00DD292B" w:rsidRPr="003C6109" w:rsidRDefault="00DD292B" w:rsidP="00DD292B">
      <w:pPr>
        <w:spacing w:line="360" w:lineRule="auto"/>
        <w:jc w:val="both"/>
        <w:outlineLvl w:val="0"/>
        <w:rPr>
          <w:b/>
          <w:sz w:val="28"/>
          <w:szCs w:val="28"/>
        </w:rPr>
      </w:pPr>
      <w:r w:rsidRPr="003C6109">
        <w:rPr>
          <w:b/>
          <w:sz w:val="28"/>
          <w:szCs w:val="28"/>
        </w:rPr>
        <w:t xml:space="preserve">2.3 </w:t>
      </w:r>
      <w:r>
        <w:rPr>
          <w:b/>
          <w:sz w:val="28"/>
          <w:szCs w:val="28"/>
        </w:rPr>
        <w:t>Мясо как элемент</w:t>
      </w:r>
      <w:r w:rsidRPr="003C6109">
        <w:rPr>
          <w:b/>
          <w:sz w:val="28"/>
          <w:szCs w:val="28"/>
        </w:rPr>
        <w:t xml:space="preserve"> итальянской кулинарной модели. </w:t>
      </w:r>
    </w:p>
    <w:p w:rsidR="00DD292B" w:rsidRPr="009609B4" w:rsidRDefault="00DD292B" w:rsidP="00DD292B">
      <w:pPr>
        <w:spacing w:line="360" w:lineRule="auto"/>
        <w:ind w:firstLine="708"/>
        <w:jc w:val="both"/>
        <w:rPr>
          <w:sz w:val="28"/>
          <w:szCs w:val="28"/>
        </w:rPr>
      </w:pPr>
      <w:r w:rsidRPr="009609B4">
        <w:rPr>
          <w:sz w:val="28"/>
          <w:szCs w:val="28"/>
        </w:rPr>
        <w:t>Изначально в центре кулинарной системы Древнего Рима были хлеб, олива, виноградная лоза</w:t>
      </w:r>
      <w:r>
        <w:rPr>
          <w:sz w:val="28"/>
          <w:szCs w:val="28"/>
        </w:rPr>
        <w:t xml:space="preserve"> - вино</w:t>
      </w:r>
      <w:r w:rsidRPr="009609B4">
        <w:rPr>
          <w:sz w:val="28"/>
          <w:szCs w:val="28"/>
        </w:rPr>
        <w:t xml:space="preserve">. Но в Средние века будущая Европа переживает слияние двух культур, ранее антагонистических – романской и германской.  Для германской кулинарной модели главным источником пищевых ресурсов был лес (охота и собирательство), а также скотоводство. </w:t>
      </w:r>
      <w:r w:rsidRPr="009609B4">
        <w:rPr>
          <w:sz w:val="28"/>
          <w:szCs w:val="28"/>
        </w:rPr>
        <w:lastRenderedPageBreak/>
        <w:t>Иными словами, это была культура мяса, молока, сливочного масла и пива</w:t>
      </w:r>
      <w:r w:rsidRPr="009609B4">
        <w:rPr>
          <w:rStyle w:val="af6"/>
          <w:sz w:val="28"/>
          <w:szCs w:val="28"/>
        </w:rPr>
        <w:footnoteReference w:id="1"/>
      </w:r>
      <w:r w:rsidRPr="009609B4">
        <w:rPr>
          <w:sz w:val="28"/>
          <w:szCs w:val="28"/>
        </w:rPr>
        <w:t>. В результате слияния этих двух гастрономических традиций образовалс</w:t>
      </w:r>
      <w:r>
        <w:rPr>
          <w:sz w:val="28"/>
          <w:szCs w:val="28"/>
        </w:rPr>
        <w:t>я</w:t>
      </w:r>
      <w:r w:rsidRPr="009609B4">
        <w:rPr>
          <w:sz w:val="28"/>
          <w:szCs w:val="28"/>
        </w:rPr>
        <w:t xml:space="preserve"> европейский алфавит питания: хлеб, мясо, вино. Но мясо в Италии, постоянно принималось с некими оговорками, не в широком ассортименте, а выборочно. К тому же, христианство, зародившееся в культурном пространстве Средиземноморья, в качестве символов ассимилировало хлеб, вино и оливковое масло греко-римской традиции, а на мясо наложило ограничения</w:t>
      </w:r>
      <w:r w:rsidRPr="009609B4">
        <w:rPr>
          <w:rStyle w:val="af6"/>
          <w:sz w:val="28"/>
          <w:szCs w:val="28"/>
        </w:rPr>
        <w:footnoteReference w:id="2"/>
      </w:r>
      <w:r w:rsidRPr="009609B4">
        <w:rPr>
          <w:sz w:val="28"/>
          <w:szCs w:val="28"/>
        </w:rPr>
        <w:t>.</w:t>
      </w:r>
    </w:p>
    <w:p w:rsidR="00DD292B" w:rsidRPr="009609B4" w:rsidRDefault="00DD292B" w:rsidP="00DD292B">
      <w:pPr>
        <w:spacing w:line="360" w:lineRule="auto"/>
        <w:ind w:firstLine="708"/>
        <w:jc w:val="both"/>
        <w:rPr>
          <w:sz w:val="28"/>
          <w:szCs w:val="28"/>
        </w:rPr>
      </w:pPr>
      <w:r w:rsidRPr="009609B4">
        <w:rPr>
          <w:sz w:val="28"/>
          <w:szCs w:val="28"/>
        </w:rPr>
        <w:t>Отдельного упоминания заслуживают мясные колбасы, которые, в отличие от свежего и быстро портящегося мяса, представляют собой продукт длительного хранения, что является важнейшим фактором для пропитания и выживания крестьян. Любопытно другое:  сама идея консервации (колбасы и сыры) принадлежит народной системе выживания,  для бедняка это лучший способ предупредить голод, но постепенно колбасы и сыры переходят в разряд  кулинарных удовольствий и означают возможность для синьора полакомиться любимым кушаньем в любое время года. Таким образом, колбасы и сыры являются еще одной точкой обмена, точкой пересечения народной и элитарной кухни.</w:t>
      </w:r>
    </w:p>
    <w:p w:rsidR="00DD292B" w:rsidRDefault="00DD292B" w:rsidP="00DD292B">
      <w:pPr>
        <w:spacing w:line="360" w:lineRule="auto"/>
        <w:ind w:firstLine="708"/>
        <w:jc w:val="both"/>
        <w:rPr>
          <w:sz w:val="28"/>
          <w:szCs w:val="28"/>
        </w:rPr>
      </w:pPr>
      <w:r w:rsidRPr="009609B4">
        <w:rPr>
          <w:sz w:val="28"/>
          <w:szCs w:val="28"/>
        </w:rPr>
        <w:t xml:space="preserve">Благодаря длительности хранения  и большим возможностям транспортировки и продажи, колбасы и колбасные изделия берут на себя роль культурных глашатаев местности, в которой они производятся. </w:t>
      </w:r>
      <w:r>
        <w:rPr>
          <w:sz w:val="28"/>
          <w:szCs w:val="28"/>
        </w:rPr>
        <w:t xml:space="preserve">Самый известный и прославленный пример – </w:t>
      </w:r>
      <w:proofErr w:type="spellStart"/>
      <w:r>
        <w:rPr>
          <w:sz w:val="28"/>
          <w:szCs w:val="28"/>
        </w:rPr>
        <w:t>Прошутто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парма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пармская</w:t>
      </w:r>
      <w:proofErr w:type="spellEnd"/>
      <w:r>
        <w:rPr>
          <w:sz w:val="28"/>
          <w:szCs w:val="28"/>
        </w:rPr>
        <w:t xml:space="preserve"> ветчина, итальянский аналог </w:t>
      </w:r>
      <w:proofErr w:type="spellStart"/>
      <w:r>
        <w:rPr>
          <w:sz w:val="28"/>
          <w:szCs w:val="28"/>
        </w:rPr>
        <w:t>хамона</w:t>
      </w:r>
      <w:proofErr w:type="spellEnd"/>
      <w:r>
        <w:rPr>
          <w:sz w:val="28"/>
          <w:szCs w:val="28"/>
        </w:rPr>
        <w:t>.</w:t>
      </w:r>
    </w:p>
    <w:p w:rsidR="00DD292B" w:rsidRDefault="00DD292B" w:rsidP="00DD292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Слайд + 4 слайда</w:t>
      </w:r>
    </w:p>
    <w:p w:rsidR="00DD292B" w:rsidRPr="009609B4" w:rsidRDefault="00DD292B" w:rsidP="00DD292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609B4">
        <w:rPr>
          <w:sz w:val="28"/>
          <w:szCs w:val="28"/>
        </w:rPr>
        <w:t>овременная европейская кухня разделяет и не смешивает основные вкусы – сладкий, соленый, кислый, горький, острый</w:t>
      </w:r>
      <w:r>
        <w:rPr>
          <w:sz w:val="28"/>
          <w:szCs w:val="28"/>
        </w:rPr>
        <w:t>:  она</w:t>
      </w:r>
      <w:r w:rsidRPr="009609B4">
        <w:rPr>
          <w:sz w:val="28"/>
          <w:szCs w:val="28"/>
        </w:rPr>
        <w:t xml:space="preserve"> выстраива</w:t>
      </w:r>
      <w:r>
        <w:rPr>
          <w:sz w:val="28"/>
          <w:szCs w:val="28"/>
        </w:rPr>
        <w:t>ет</w:t>
      </w:r>
      <w:r w:rsidRPr="009609B4">
        <w:rPr>
          <w:sz w:val="28"/>
          <w:szCs w:val="28"/>
        </w:rPr>
        <w:t xml:space="preserve"> их в очередь в ходе трапезы или развод</w:t>
      </w:r>
      <w:r>
        <w:rPr>
          <w:sz w:val="28"/>
          <w:szCs w:val="28"/>
        </w:rPr>
        <w:t>ит</w:t>
      </w:r>
      <w:r w:rsidRPr="009609B4">
        <w:rPr>
          <w:sz w:val="28"/>
          <w:szCs w:val="28"/>
        </w:rPr>
        <w:t xml:space="preserve"> по разным блюдам</w:t>
      </w:r>
      <w:r>
        <w:rPr>
          <w:sz w:val="28"/>
          <w:szCs w:val="28"/>
        </w:rPr>
        <w:t>. А к</w:t>
      </w:r>
      <w:r w:rsidRPr="009609B4">
        <w:rPr>
          <w:sz w:val="28"/>
          <w:szCs w:val="28"/>
        </w:rPr>
        <w:t>ухня Средних веков и Возрождения была кухней смешения вкуса</w:t>
      </w:r>
      <w:r>
        <w:rPr>
          <w:sz w:val="28"/>
          <w:szCs w:val="28"/>
        </w:rPr>
        <w:t>, искусство повара видели именно в этом</w:t>
      </w:r>
      <w:r w:rsidRPr="009609B4">
        <w:rPr>
          <w:sz w:val="28"/>
          <w:szCs w:val="28"/>
        </w:rPr>
        <w:t xml:space="preserve">. Если в современной кухне принято оставлять естественный вкус каждого ингредиента, потому что он ценен сам по себе, то кулинарную модель Средних веков можно было бы определить как </w:t>
      </w:r>
      <w:r>
        <w:rPr>
          <w:sz w:val="28"/>
          <w:szCs w:val="28"/>
        </w:rPr>
        <w:t>«</w:t>
      </w:r>
      <w:r w:rsidRPr="009609B4">
        <w:rPr>
          <w:sz w:val="28"/>
          <w:szCs w:val="28"/>
        </w:rPr>
        <w:t>кухню притворства</w:t>
      </w:r>
      <w:r>
        <w:rPr>
          <w:sz w:val="28"/>
          <w:szCs w:val="28"/>
        </w:rPr>
        <w:t>»</w:t>
      </w:r>
      <w:r w:rsidRPr="009609B4">
        <w:rPr>
          <w:sz w:val="28"/>
          <w:szCs w:val="28"/>
        </w:rPr>
        <w:t xml:space="preserve">, когда было принято один элемент вуалировать и выдавать за другой, совершенно на него не похожий. </w:t>
      </w:r>
      <w:proofErr w:type="gramStart"/>
      <w:r w:rsidRPr="009609B4">
        <w:rPr>
          <w:sz w:val="28"/>
          <w:szCs w:val="28"/>
        </w:rPr>
        <w:t>За этим стояла целая философская система, которая была нацелена на балансировку разных вкусов, с целью собрать в одном блюде абсолютно все питательные свойства</w:t>
      </w:r>
      <w:r w:rsidRPr="009609B4">
        <w:rPr>
          <w:rStyle w:val="af6"/>
          <w:sz w:val="28"/>
          <w:szCs w:val="28"/>
        </w:rPr>
        <w:footnoteReference w:id="3"/>
      </w:r>
      <w:r w:rsidRPr="009609B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Такая </w:t>
      </w:r>
      <w:r w:rsidRPr="009609B4">
        <w:rPr>
          <w:sz w:val="28"/>
          <w:szCs w:val="28"/>
        </w:rPr>
        <w:t xml:space="preserve">странная, на современный взгляд, кулинарная традиция </w:t>
      </w:r>
      <w:r>
        <w:rPr>
          <w:sz w:val="28"/>
          <w:szCs w:val="28"/>
        </w:rPr>
        <w:t>восходит к</w:t>
      </w:r>
      <w:r w:rsidRPr="009609B4">
        <w:rPr>
          <w:sz w:val="28"/>
          <w:szCs w:val="28"/>
        </w:rPr>
        <w:t xml:space="preserve"> Римской империи, когда было повсеместно распространено смешение сладкого и кислого (сладкое – мед, кислое – уксус), а также соленого и сладкого (во многих блюдах сладкое мирно сосуществует с </w:t>
      </w:r>
      <w:r>
        <w:rPr>
          <w:sz w:val="28"/>
          <w:szCs w:val="28"/>
        </w:rPr>
        <w:t>«</w:t>
      </w:r>
      <w:proofErr w:type="spellStart"/>
      <w:r w:rsidRPr="009609B4">
        <w:rPr>
          <w:sz w:val="28"/>
          <w:szCs w:val="28"/>
          <w:lang w:val="en-US"/>
        </w:rPr>
        <w:t>garum</w:t>
      </w:r>
      <w:proofErr w:type="spellEnd"/>
      <w:r>
        <w:rPr>
          <w:sz w:val="28"/>
          <w:szCs w:val="28"/>
        </w:rPr>
        <w:t>»</w:t>
      </w:r>
      <w:r w:rsidRPr="009609B4">
        <w:rPr>
          <w:sz w:val="28"/>
          <w:szCs w:val="28"/>
        </w:rPr>
        <w:t>, соленым</w:t>
      </w:r>
      <w:proofErr w:type="gramEnd"/>
      <w:r w:rsidRPr="009609B4">
        <w:rPr>
          <w:sz w:val="28"/>
          <w:szCs w:val="28"/>
        </w:rPr>
        <w:t xml:space="preserve"> соусом из рыбьих потрохов), свидетельством тому служит трактат </w:t>
      </w:r>
      <w:proofErr w:type="spellStart"/>
      <w:r w:rsidRPr="009609B4">
        <w:rPr>
          <w:sz w:val="28"/>
          <w:szCs w:val="28"/>
        </w:rPr>
        <w:t>Апиция</w:t>
      </w:r>
      <w:proofErr w:type="spellEnd"/>
      <w:r w:rsidRPr="009609B4">
        <w:rPr>
          <w:rStyle w:val="af6"/>
          <w:sz w:val="28"/>
          <w:szCs w:val="28"/>
        </w:rPr>
        <w:footnoteReference w:id="4"/>
      </w:r>
      <w:r w:rsidRPr="009609B4">
        <w:rPr>
          <w:sz w:val="28"/>
          <w:szCs w:val="28"/>
        </w:rPr>
        <w:t xml:space="preserve">. </w:t>
      </w:r>
    </w:p>
    <w:p w:rsidR="00DD292B" w:rsidRDefault="00DD292B" w:rsidP="00DD292B">
      <w:pPr>
        <w:pStyle w:val="af7"/>
        <w:spacing w:line="360" w:lineRule="auto"/>
        <w:ind w:firstLine="708"/>
        <w:rPr>
          <w:szCs w:val="28"/>
        </w:rPr>
      </w:pPr>
      <w:r w:rsidRPr="009609B4">
        <w:rPr>
          <w:szCs w:val="28"/>
        </w:rPr>
        <w:t xml:space="preserve">Еще в большей степени эта </w:t>
      </w:r>
      <w:r>
        <w:rPr>
          <w:szCs w:val="28"/>
        </w:rPr>
        <w:t>установка</w:t>
      </w:r>
      <w:r w:rsidRPr="009609B4">
        <w:rPr>
          <w:szCs w:val="28"/>
        </w:rPr>
        <w:t xml:space="preserve"> на </w:t>
      </w:r>
      <w:r>
        <w:rPr>
          <w:szCs w:val="28"/>
        </w:rPr>
        <w:t xml:space="preserve">смешение разных вкусов следовала </w:t>
      </w:r>
      <w:r w:rsidRPr="009609B4">
        <w:rPr>
          <w:szCs w:val="28"/>
        </w:rPr>
        <w:t>предписаниями средневековой медицины, руководившейся принципами врача Галена (129-200 гг.), утверждавшего, что природа любого живого существа состоит из четырех факторов: тепла и холода, сухости и влажности, соответствующи</w:t>
      </w:r>
      <w:r>
        <w:rPr>
          <w:szCs w:val="28"/>
        </w:rPr>
        <w:t>х</w:t>
      </w:r>
      <w:r w:rsidRPr="009609B4">
        <w:rPr>
          <w:szCs w:val="28"/>
        </w:rPr>
        <w:t xml:space="preserve"> четырем элементам – огню, воздуху, земле и воде. Пища человека считается здоровой, если в ней сбалансировано присутствуют все четыре элемента.  Поэтому задачу кулинарного искусства видели в том, чтобы сочетать и видоизменять изначальные продукты, чтобы добиться искомого равновесия</w:t>
      </w:r>
      <w:r>
        <w:rPr>
          <w:szCs w:val="28"/>
        </w:rPr>
        <w:t xml:space="preserve">. </w:t>
      </w:r>
      <w:proofErr w:type="gramStart"/>
      <w:r>
        <w:rPr>
          <w:szCs w:val="28"/>
        </w:rPr>
        <w:t>К</w:t>
      </w:r>
      <w:r w:rsidRPr="009609B4">
        <w:rPr>
          <w:szCs w:val="28"/>
        </w:rPr>
        <w:t xml:space="preserve"> примеру, сыр и ветчина почитались «сухими» и «теплыми», поэтому они должны были уравновесить «холодные» и «влажные» дыню и грушу.</w:t>
      </w:r>
      <w:proofErr w:type="gramEnd"/>
      <w:r w:rsidRPr="009609B4">
        <w:rPr>
          <w:szCs w:val="28"/>
        </w:rPr>
        <w:t xml:space="preserve"> Данная сочетаемость </w:t>
      </w:r>
      <w:proofErr w:type="gramStart"/>
      <w:r w:rsidRPr="009609B4">
        <w:rPr>
          <w:szCs w:val="28"/>
        </w:rPr>
        <w:t>бытует и по сей</w:t>
      </w:r>
      <w:proofErr w:type="gramEnd"/>
      <w:r w:rsidRPr="009609B4">
        <w:rPr>
          <w:szCs w:val="28"/>
        </w:rPr>
        <w:t xml:space="preserve"> день: дыня с </w:t>
      </w:r>
      <w:proofErr w:type="spellStart"/>
      <w:r w:rsidRPr="009609B4">
        <w:rPr>
          <w:szCs w:val="28"/>
        </w:rPr>
        <w:t>пармской</w:t>
      </w:r>
      <w:proofErr w:type="spellEnd"/>
      <w:r w:rsidRPr="009609B4">
        <w:rPr>
          <w:szCs w:val="28"/>
        </w:rPr>
        <w:t xml:space="preserve"> вяленой ветчиной считается одной  их самых «итальянских» закусок, а некоторые сорта сыра принято подавать с грушей, </w:t>
      </w:r>
      <w:r>
        <w:rPr>
          <w:szCs w:val="28"/>
        </w:rPr>
        <w:t>об этом чуть позже.</w:t>
      </w:r>
    </w:p>
    <w:p w:rsidR="00DD292B" w:rsidRDefault="00DD292B" w:rsidP="00DD292B">
      <w:pPr>
        <w:pStyle w:val="af7"/>
        <w:spacing w:line="360" w:lineRule="auto"/>
        <w:ind w:firstLine="708"/>
        <w:rPr>
          <w:szCs w:val="28"/>
        </w:rPr>
      </w:pPr>
      <w:r>
        <w:rPr>
          <w:szCs w:val="28"/>
        </w:rPr>
        <w:t xml:space="preserve">Слайд </w:t>
      </w:r>
    </w:p>
    <w:p w:rsidR="00DD292B" w:rsidRDefault="00DD292B" w:rsidP="00DD292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Cs w:val="28"/>
        </w:rPr>
        <w:t xml:space="preserve">Блюда из мяса в чистом виде не являются особой эмблемой итальянской кухни, но если они и есть, то это мясо нежирное, приготовленное на открытом огне методом </w:t>
      </w:r>
      <w:proofErr w:type="spellStart"/>
      <w:r>
        <w:rPr>
          <w:szCs w:val="28"/>
        </w:rPr>
        <w:t>грилирования</w:t>
      </w:r>
      <w:proofErr w:type="spellEnd"/>
      <w:r>
        <w:rPr>
          <w:szCs w:val="28"/>
        </w:rPr>
        <w:t xml:space="preserve"> без специй и соусов. Классический пример – </w:t>
      </w:r>
      <w:proofErr w:type="spellStart"/>
      <w:r>
        <w:rPr>
          <w:szCs w:val="28"/>
        </w:rPr>
        <w:t>стейк</w:t>
      </w:r>
      <w:proofErr w:type="spellEnd"/>
      <w:r>
        <w:rPr>
          <w:szCs w:val="28"/>
        </w:rPr>
        <w:t xml:space="preserve"> по </w:t>
      </w:r>
      <w:proofErr w:type="spellStart"/>
      <w:r>
        <w:rPr>
          <w:szCs w:val="28"/>
        </w:rPr>
        <w:t>флорентийски</w:t>
      </w:r>
      <w:proofErr w:type="spellEnd"/>
      <w:r>
        <w:rPr>
          <w:szCs w:val="28"/>
        </w:rPr>
        <w:t>,</w:t>
      </w:r>
      <w:r w:rsidRPr="000301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само блюдо хорошо отражает главную характеристику итальянской кухни - </w:t>
      </w:r>
      <w:r w:rsidRPr="009609B4">
        <w:rPr>
          <w:sz w:val="28"/>
          <w:szCs w:val="28"/>
        </w:rPr>
        <w:t>Естественность – «</w:t>
      </w:r>
      <w:proofErr w:type="spellStart"/>
      <w:r w:rsidRPr="009609B4">
        <w:rPr>
          <w:sz w:val="28"/>
          <w:szCs w:val="28"/>
          <w:lang w:val="en-US"/>
        </w:rPr>
        <w:t>naturalezza</w:t>
      </w:r>
      <w:proofErr w:type="spellEnd"/>
      <w:r w:rsidRPr="009609B4">
        <w:rPr>
          <w:sz w:val="28"/>
          <w:szCs w:val="28"/>
        </w:rPr>
        <w:t xml:space="preserve">» – первое требование итальянской кухни. Если итальянец готовит мясо, то он старается максимально сохранить его мясной вкус, не  </w:t>
      </w:r>
      <w:r>
        <w:rPr>
          <w:sz w:val="28"/>
          <w:szCs w:val="28"/>
        </w:rPr>
        <w:t xml:space="preserve">прибегая к </w:t>
      </w:r>
      <w:r w:rsidRPr="009609B4">
        <w:rPr>
          <w:sz w:val="28"/>
          <w:szCs w:val="28"/>
        </w:rPr>
        <w:t xml:space="preserve">резким специям, </w:t>
      </w:r>
      <w:r>
        <w:rPr>
          <w:sz w:val="28"/>
          <w:szCs w:val="28"/>
        </w:rPr>
        <w:t xml:space="preserve">и </w:t>
      </w:r>
      <w:r w:rsidRPr="009609B4">
        <w:rPr>
          <w:sz w:val="28"/>
          <w:szCs w:val="28"/>
        </w:rPr>
        <w:t xml:space="preserve">тем более - </w:t>
      </w:r>
      <w:r>
        <w:rPr>
          <w:sz w:val="28"/>
          <w:szCs w:val="28"/>
        </w:rPr>
        <w:t>к</w:t>
      </w:r>
      <w:r w:rsidRPr="009609B4">
        <w:rPr>
          <w:sz w:val="28"/>
          <w:szCs w:val="28"/>
        </w:rPr>
        <w:t xml:space="preserve"> соусам с мандаринами и дикой орхидеей. К примеру, знаменитый бифштекс </w:t>
      </w:r>
      <w:proofErr w:type="spellStart"/>
      <w:r w:rsidRPr="009609B4">
        <w:rPr>
          <w:sz w:val="28"/>
          <w:szCs w:val="28"/>
        </w:rPr>
        <w:t>по-флорентийски</w:t>
      </w:r>
      <w:proofErr w:type="spellEnd"/>
      <w:r w:rsidRPr="009609B4">
        <w:rPr>
          <w:sz w:val="28"/>
          <w:szCs w:val="28"/>
        </w:rPr>
        <w:t xml:space="preserve"> представляет </w:t>
      </w:r>
      <w:r>
        <w:rPr>
          <w:sz w:val="28"/>
          <w:szCs w:val="28"/>
        </w:rPr>
        <w:t xml:space="preserve">собой </w:t>
      </w:r>
      <w:r w:rsidRPr="009609B4">
        <w:rPr>
          <w:sz w:val="28"/>
          <w:szCs w:val="28"/>
        </w:rPr>
        <w:t>полкилограмма отборн</w:t>
      </w:r>
      <w:r>
        <w:rPr>
          <w:sz w:val="28"/>
          <w:szCs w:val="28"/>
        </w:rPr>
        <w:t>о</w:t>
      </w:r>
      <w:r w:rsidRPr="009609B4">
        <w:rPr>
          <w:sz w:val="28"/>
          <w:szCs w:val="28"/>
        </w:rPr>
        <w:t>го мяса на косточке, который готовят на открытом огне. После подачи на стол клиент волен полить его лимоном. Вот и все. Но как трудно в наше время добиться этой естественности, этой кажущейся простоты! Во-первых, мясо должно быть не просто парное и высшего сорта, это должна быть особая разновидность говядины  - «</w:t>
      </w:r>
      <w:proofErr w:type="spellStart"/>
      <w:r w:rsidRPr="009609B4">
        <w:rPr>
          <w:sz w:val="28"/>
          <w:szCs w:val="28"/>
          <w:lang w:val="en-US"/>
        </w:rPr>
        <w:t>chianina</w:t>
      </w:r>
      <w:proofErr w:type="spellEnd"/>
      <w:r>
        <w:rPr>
          <w:sz w:val="28"/>
          <w:szCs w:val="28"/>
        </w:rPr>
        <w:t>», получаемая от молодых бычков особой породы</w:t>
      </w:r>
    </w:p>
    <w:p w:rsidR="00DD292B" w:rsidRDefault="00DD292B" w:rsidP="00DD292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Слайд</w:t>
      </w:r>
    </w:p>
    <w:p w:rsidR="00DD292B" w:rsidRDefault="00DD292B" w:rsidP="00DD292B">
      <w:pPr>
        <w:spacing w:line="360" w:lineRule="auto"/>
        <w:ind w:firstLine="708"/>
        <w:jc w:val="both"/>
        <w:rPr>
          <w:sz w:val="28"/>
          <w:szCs w:val="28"/>
        </w:rPr>
      </w:pPr>
      <w:r w:rsidRPr="009609B4">
        <w:rPr>
          <w:sz w:val="28"/>
          <w:szCs w:val="28"/>
        </w:rPr>
        <w:t xml:space="preserve">. Во-вторых, оно должно быть не просто парное, но </w:t>
      </w:r>
      <w:proofErr w:type="spellStart"/>
      <w:r w:rsidRPr="009609B4">
        <w:rPr>
          <w:sz w:val="28"/>
          <w:szCs w:val="28"/>
        </w:rPr>
        <w:t>свежайшее</w:t>
      </w:r>
      <w:proofErr w:type="spellEnd"/>
      <w:r w:rsidRPr="009609B4">
        <w:rPr>
          <w:sz w:val="28"/>
          <w:szCs w:val="28"/>
        </w:rPr>
        <w:t xml:space="preserve">, от момента забоя  коровы должно  пройти не более 15-20 часов. В-третьих, повар должен знать все секреты ремесла, так как сжечь или недодержать мясо на открытом огне – проще простого. </w:t>
      </w:r>
    </w:p>
    <w:p w:rsidR="00DD292B" w:rsidRDefault="00DD292B" w:rsidP="00DD292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Слайд</w:t>
      </w:r>
    </w:p>
    <w:p w:rsidR="00DD292B" w:rsidRPr="009609B4" w:rsidRDefault="00DD292B" w:rsidP="00DD292B">
      <w:pPr>
        <w:spacing w:line="360" w:lineRule="auto"/>
        <w:ind w:firstLine="708"/>
        <w:jc w:val="both"/>
        <w:rPr>
          <w:sz w:val="28"/>
          <w:szCs w:val="28"/>
        </w:rPr>
      </w:pPr>
      <w:r w:rsidRPr="009609B4">
        <w:rPr>
          <w:sz w:val="28"/>
          <w:szCs w:val="28"/>
        </w:rPr>
        <w:t>И никаких специй, если с мясом что-то не так! В-четвертых, при подаче бифштекс не должен остыть, иначе он теряет вкусовые качества (используются специальные сервировочные столики с подогревом). В-пятых, так как мало кто может съесть полкило отборнейшего мяса за один раз, то бифштекс готовится на двух клиентов</w:t>
      </w:r>
      <w:r w:rsidRPr="009609B4">
        <w:rPr>
          <w:rStyle w:val="af6"/>
          <w:sz w:val="28"/>
          <w:szCs w:val="28"/>
        </w:rPr>
        <w:footnoteReference w:id="5"/>
      </w:r>
      <w:r w:rsidRPr="009609B4">
        <w:rPr>
          <w:sz w:val="28"/>
          <w:szCs w:val="28"/>
        </w:rPr>
        <w:t>.</w:t>
      </w:r>
    </w:p>
    <w:p w:rsidR="00DD292B" w:rsidRDefault="00DD292B" w:rsidP="00DD292B">
      <w:pPr>
        <w:pStyle w:val="af7"/>
        <w:spacing w:line="360" w:lineRule="auto"/>
        <w:ind w:firstLine="708"/>
        <w:rPr>
          <w:szCs w:val="28"/>
        </w:rPr>
      </w:pPr>
      <w:r>
        <w:rPr>
          <w:szCs w:val="28"/>
        </w:rPr>
        <w:t>.</w:t>
      </w:r>
    </w:p>
    <w:p w:rsidR="00DD292B" w:rsidRDefault="00DD292B" w:rsidP="00DD292B">
      <w:pPr>
        <w:pStyle w:val="af7"/>
        <w:spacing w:line="360" w:lineRule="auto"/>
        <w:ind w:firstLine="708"/>
        <w:rPr>
          <w:szCs w:val="28"/>
        </w:rPr>
      </w:pPr>
      <w:r>
        <w:rPr>
          <w:szCs w:val="28"/>
        </w:rPr>
        <w:t>Слайд</w:t>
      </w:r>
    </w:p>
    <w:p w:rsidR="00DD292B" w:rsidRPr="00493574" w:rsidRDefault="00DD292B" w:rsidP="00DD292B">
      <w:pPr>
        <w:pStyle w:val="afa"/>
        <w:shd w:val="clear" w:color="auto" w:fill="FFFFFF"/>
        <w:spacing w:before="96" w:beforeAutospacing="0" w:after="120" w:afterAutospacing="0" w:line="360" w:lineRule="auto"/>
        <w:rPr>
          <w:sz w:val="28"/>
          <w:szCs w:val="28"/>
        </w:rPr>
      </w:pPr>
      <w:proofErr w:type="spellStart"/>
      <w:r w:rsidRPr="00493574">
        <w:rPr>
          <w:sz w:val="28"/>
          <w:szCs w:val="28"/>
        </w:rPr>
        <w:t>Стейк</w:t>
      </w:r>
      <w:proofErr w:type="spellEnd"/>
      <w:r w:rsidRPr="00493574">
        <w:rPr>
          <w:sz w:val="28"/>
          <w:szCs w:val="28"/>
        </w:rPr>
        <w:t xml:space="preserve"> </w:t>
      </w:r>
      <w:proofErr w:type="spellStart"/>
      <w:r w:rsidRPr="00493574">
        <w:rPr>
          <w:sz w:val="28"/>
          <w:szCs w:val="28"/>
        </w:rPr>
        <w:t>по-флорентийски</w:t>
      </w:r>
      <w:proofErr w:type="spellEnd"/>
      <w:r w:rsidRPr="00493574">
        <w:rPr>
          <w:sz w:val="28"/>
          <w:szCs w:val="28"/>
        </w:rPr>
        <w:t xml:space="preserve"> является съедобным глашатаем флорентийской и тосканской кухни  в рамках Италии, да и на международной арене, он достоин, вкусен, понятен. А теперь я Вам на примере Тосканы покажу, что такое настоящая региональная кухня, истинная домашняя кухня итальянца. Так как мясо было дорого, лучшие части </w:t>
      </w:r>
      <w:proofErr w:type="spellStart"/>
      <w:r w:rsidRPr="00493574">
        <w:rPr>
          <w:sz w:val="28"/>
          <w:szCs w:val="28"/>
        </w:rPr>
        <w:t>говяжей</w:t>
      </w:r>
      <w:proofErr w:type="spellEnd"/>
      <w:r w:rsidRPr="00493574">
        <w:rPr>
          <w:sz w:val="28"/>
          <w:szCs w:val="28"/>
        </w:rPr>
        <w:t xml:space="preserve"> туши шли на продажу или консервацию, а  народ довольствовался требухой, так родилось блюдо, которое обожают </w:t>
      </w:r>
      <w:proofErr w:type="spellStart"/>
      <w:r w:rsidRPr="00493574">
        <w:rPr>
          <w:sz w:val="28"/>
          <w:szCs w:val="28"/>
        </w:rPr>
        <w:t>флорентийцы</w:t>
      </w:r>
      <w:proofErr w:type="spellEnd"/>
      <w:r w:rsidRPr="00493574">
        <w:rPr>
          <w:sz w:val="28"/>
          <w:szCs w:val="28"/>
        </w:rPr>
        <w:t xml:space="preserve"> – </w:t>
      </w:r>
      <w:proofErr w:type="spellStart"/>
      <w:r w:rsidRPr="00493574">
        <w:rPr>
          <w:sz w:val="28"/>
          <w:szCs w:val="28"/>
        </w:rPr>
        <w:t>лампредотто</w:t>
      </w:r>
      <w:proofErr w:type="spellEnd"/>
      <w:r w:rsidRPr="00493574">
        <w:rPr>
          <w:sz w:val="28"/>
          <w:szCs w:val="28"/>
        </w:rPr>
        <w:t xml:space="preserve">. Или сэндвич с требухой. </w:t>
      </w:r>
    </w:p>
    <w:p w:rsidR="00DD292B" w:rsidRPr="00493574" w:rsidRDefault="00DD292B" w:rsidP="00DD292B">
      <w:pPr>
        <w:pStyle w:val="afa"/>
        <w:shd w:val="clear" w:color="auto" w:fill="FFFFFF"/>
        <w:spacing w:before="96" w:beforeAutospacing="0" w:after="120" w:afterAutospacing="0" w:line="360" w:lineRule="auto"/>
        <w:rPr>
          <w:sz w:val="28"/>
          <w:szCs w:val="28"/>
        </w:rPr>
      </w:pPr>
      <w:r w:rsidRPr="00493574">
        <w:rPr>
          <w:sz w:val="28"/>
          <w:szCs w:val="28"/>
        </w:rPr>
        <w:t>Слайд</w:t>
      </w:r>
    </w:p>
    <w:p w:rsidR="00DD292B" w:rsidRPr="00493574" w:rsidRDefault="00DD292B" w:rsidP="00DD292B">
      <w:pPr>
        <w:pStyle w:val="afa"/>
        <w:shd w:val="clear" w:color="auto" w:fill="FFFFFF"/>
        <w:spacing w:before="96" w:beforeAutospacing="0" w:after="12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93574">
        <w:rPr>
          <w:sz w:val="28"/>
          <w:szCs w:val="28"/>
        </w:rPr>
        <w:t>А конкретнее - …..</w:t>
      </w:r>
      <w:r w:rsidRPr="0049357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gramStart"/>
      <w:r w:rsidRPr="00493574">
        <w:rPr>
          <w:rFonts w:ascii="Arial" w:hAnsi="Arial" w:cs="Arial"/>
          <w:color w:val="000000"/>
          <w:sz w:val="28"/>
          <w:szCs w:val="28"/>
        </w:rPr>
        <w:t>приготавливаемое</w:t>
      </w:r>
      <w:proofErr w:type="gramEnd"/>
      <w:r w:rsidRPr="00493574">
        <w:rPr>
          <w:rFonts w:ascii="Arial" w:hAnsi="Arial" w:cs="Arial"/>
          <w:color w:val="000000"/>
          <w:sz w:val="28"/>
          <w:szCs w:val="28"/>
        </w:rPr>
        <w:t xml:space="preserve"> из</w:t>
      </w:r>
      <w:r w:rsidRPr="00493574">
        <w:rPr>
          <w:rStyle w:val="apple-converted-space"/>
          <w:rFonts w:ascii="Arial" w:eastAsiaTheme="majorEastAsia" w:hAnsi="Arial" w:cs="Arial"/>
          <w:color w:val="000000"/>
          <w:sz w:val="28"/>
          <w:szCs w:val="28"/>
        </w:rPr>
        <w:t> </w:t>
      </w:r>
      <w:r w:rsidRPr="00493574">
        <w:rPr>
          <w:rFonts w:ascii="Arial" w:eastAsiaTheme="majorEastAsia" w:hAnsi="Arial" w:cs="Arial"/>
          <w:color w:val="000000"/>
          <w:sz w:val="28"/>
          <w:szCs w:val="28"/>
        </w:rPr>
        <w:t>сычуга</w:t>
      </w:r>
      <w:r w:rsidRPr="00493574">
        <w:rPr>
          <w:rFonts w:ascii="Arial" w:hAnsi="Arial" w:cs="Arial"/>
          <w:color w:val="000000"/>
          <w:sz w:val="28"/>
          <w:szCs w:val="28"/>
        </w:rPr>
        <w:t xml:space="preserve"> — заключительного раздела четырёхкамерного желудка коровы. Для приготовления блюда сычуг тщательно промывают, нарезают на кусочки и </w:t>
      </w:r>
    </w:p>
    <w:p w:rsidR="00DD292B" w:rsidRDefault="00DD292B" w:rsidP="00DD292B">
      <w:pPr>
        <w:pStyle w:val="afa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Слайд</w:t>
      </w:r>
    </w:p>
    <w:p w:rsidR="00DD292B" w:rsidRPr="00493574" w:rsidRDefault="00DD292B" w:rsidP="00DD292B">
      <w:pPr>
        <w:pStyle w:val="afa"/>
        <w:shd w:val="clear" w:color="auto" w:fill="FFFFFF"/>
        <w:spacing w:before="96" w:beforeAutospacing="0" w:after="12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93574">
        <w:rPr>
          <w:rFonts w:ascii="Arial" w:hAnsi="Arial" w:cs="Arial"/>
          <w:color w:val="000000"/>
          <w:sz w:val="28"/>
          <w:szCs w:val="28"/>
        </w:rPr>
        <w:t xml:space="preserve">долго и нудно отваривают вместе с помидорами, луком, петрушкой, сельдереем либо с другими овощами, а также с пряностями и острым перцем. </w:t>
      </w:r>
    </w:p>
    <w:p w:rsidR="00DD292B" w:rsidRPr="00493574" w:rsidRDefault="00DD292B" w:rsidP="00DD292B">
      <w:pPr>
        <w:pStyle w:val="afa"/>
        <w:shd w:val="clear" w:color="auto" w:fill="FFFFFF"/>
        <w:spacing w:before="96" w:beforeAutospacing="0" w:after="12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93574">
        <w:rPr>
          <w:rFonts w:ascii="Arial" w:hAnsi="Arial" w:cs="Arial"/>
          <w:color w:val="000000"/>
          <w:sz w:val="28"/>
          <w:szCs w:val="28"/>
        </w:rPr>
        <w:t>Название интересное: Название происходит от</w:t>
      </w:r>
      <w:r w:rsidRPr="00493574">
        <w:rPr>
          <w:rStyle w:val="apple-converted-space"/>
          <w:rFonts w:ascii="Arial" w:eastAsiaTheme="majorEastAsia" w:hAnsi="Arial" w:cs="Arial"/>
          <w:color w:val="000000"/>
          <w:sz w:val="28"/>
          <w:szCs w:val="28"/>
        </w:rPr>
        <w:t> </w:t>
      </w:r>
      <w:proofErr w:type="spellStart"/>
      <w:r w:rsidRPr="00493574">
        <w:rPr>
          <w:rFonts w:ascii="Arial" w:hAnsi="Arial" w:cs="Arial"/>
          <w:i/>
          <w:iCs/>
          <w:color w:val="000000"/>
          <w:sz w:val="28"/>
          <w:szCs w:val="28"/>
        </w:rPr>
        <w:t>lampreda</w:t>
      </w:r>
      <w:proofErr w:type="spellEnd"/>
      <w:r w:rsidRPr="00493574">
        <w:rPr>
          <w:rFonts w:ascii="Arial" w:hAnsi="Arial" w:cs="Arial"/>
          <w:color w:val="000000"/>
          <w:sz w:val="28"/>
          <w:szCs w:val="28"/>
        </w:rPr>
        <w:t> — итальянского названия</w:t>
      </w:r>
      <w:r w:rsidRPr="00493574">
        <w:rPr>
          <w:rStyle w:val="apple-converted-space"/>
          <w:rFonts w:ascii="Arial" w:eastAsiaTheme="majorEastAsia" w:hAnsi="Arial" w:cs="Arial"/>
          <w:color w:val="000000"/>
          <w:sz w:val="28"/>
          <w:szCs w:val="28"/>
        </w:rPr>
        <w:t> </w:t>
      </w:r>
      <w:r w:rsidRPr="00493574">
        <w:rPr>
          <w:rFonts w:ascii="Arial" w:eastAsiaTheme="majorEastAsia" w:hAnsi="Arial" w:cs="Arial"/>
          <w:color w:val="000000"/>
          <w:sz w:val="28"/>
          <w:szCs w:val="28"/>
        </w:rPr>
        <w:t>миног</w:t>
      </w:r>
      <w:r w:rsidRPr="00493574">
        <w:rPr>
          <w:rFonts w:ascii="Arial" w:hAnsi="Arial" w:cs="Arial"/>
          <w:color w:val="000000"/>
          <w:sz w:val="28"/>
          <w:szCs w:val="28"/>
        </w:rPr>
        <w:t xml:space="preserve">, в изобилии населявших </w:t>
      </w:r>
      <w:proofErr w:type="spellStart"/>
      <w:r w:rsidRPr="00493574">
        <w:rPr>
          <w:rFonts w:ascii="Arial" w:hAnsi="Arial" w:cs="Arial"/>
          <w:color w:val="000000"/>
          <w:sz w:val="28"/>
          <w:szCs w:val="28"/>
        </w:rPr>
        <w:t>реку</w:t>
      </w:r>
      <w:hyperlink r:id="rId6" w:tooltip="Арно (река, впадает в Лигурийское море)" w:history="1">
        <w:r w:rsidRPr="00493574">
          <w:rPr>
            <w:rStyle w:val="af9"/>
            <w:rFonts w:ascii="Arial" w:eastAsiaTheme="majorEastAsia" w:hAnsi="Arial" w:cs="Arial"/>
            <w:color w:val="0B0080"/>
            <w:sz w:val="28"/>
            <w:szCs w:val="28"/>
          </w:rPr>
          <w:t>Арно</w:t>
        </w:r>
        <w:proofErr w:type="spellEnd"/>
      </w:hyperlink>
      <w:r w:rsidRPr="00493574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493574">
        <w:rPr>
          <w:rFonts w:ascii="Arial" w:hAnsi="Arial" w:cs="Arial"/>
          <w:color w:val="000000"/>
          <w:sz w:val="28"/>
          <w:szCs w:val="28"/>
        </w:rPr>
        <w:t>Лампредотто</w:t>
      </w:r>
      <w:proofErr w:type="spellEnd"/>
      <w:r w:rsidRPr="00493574">
        <w:rPr>
          <w:rFonts w:ascii="Arial" w:hAnsi="Arial" w:cs="Arial"/>
          <w:color w:val="000000"/>
          <w:sz w:val="28"/>
          <w:szCs w:val="28"/>
        </w:rPr>
        <w:t xml:space="preserve"> по внешнему виду похоже на открытые рты-присоски миног. </w:t>
      </w:r>
    </w:p>
    <w:p w:rsidR="00DD292B" w:rsidRPr="00493574" w:rsidRDefault="00DD292B" w:rsidP="00DD292B">
      <w:pPr>
        <w:pStyle w:val="afa"/>
        <w:shd w:val="clear" w:color="auto" w:fill="FFFFFF"/>
        <w:spacing w:before="96" w:beforeAutospacing="0" w:after="12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93574">
        <w:rPr>
          <w:rFonts w:ascii="Arial" w:hAnsi="Arial" w:cs="Arial"/>
          <w:color w:val="000000"/>
          <w:sz w:val="28"/>
          <w:szCs w:val="28"/>
        </w:rPr>
        <w:t>Слайд</w:t>
      </w:r>
    </w:p>
    <w:p w:rsidR="00DD292B" w:rsidRPr="00493574" w:rsidRDefault="00DD292B" w:rsidP="00DD292B">
      <w:pPr>
        <w:pStyle w:val="afa"/>
        <w:shd w:val="clear" w:color="auto" w:fill="FFFFFF"/>
        <w:spacing w:before="96" w:beforeAutospacing="0" w:after="12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93574">
        <w:rPr>
          <w:rFonts w:ascii="Arial" w:hAnsi="Arial" w:cs="Arial"/>
          <w:color w:val="000000"/>
          <w:sz w:val="28"/>
          <w:szCs w:val="28"/>
        </w:rPr>
        <w:t xml:space="preserve">Кушанье, которое может показаться малосъедобным неподготовленному туристу, и сейчас популярно у жителей Флоренции: в год в городе съедают до 80 т </w:t>
      </w:r>
      <w:proofErr w:type="spellStart"/>
      <w:r w:rsidRPr="00493574">
        <w:rPr>
          <w:rFonts w:ascii="Arial" w:hAnsi="Arial" w:cs="Arial"/>
          <w:color w:val="000000"/>
          <w:sz w:val="28"/>
          <w:szCs w:val="28"/>
        </w:rPr>
        <w:t>лампредотто</w:t>
      </w:r>
      <w:proofErr w:type="spellEnd"/>
      <w:r w:rsidRPr="00493574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DD292B" w:rsidRPr="00493574" w:rsidRDefault="00DD292B" w:rsidP="00DD292B">
      <w:pPr>
        <w:pStyle w:val="afa"/>
        <w:shd w:val="clear" w:color="auto" w:fill="FFFFFF"/>
        <w:spacing w:before="96" w:beforeAutospacing="0" w:after="12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93574">
        <w:rPr>
          <w:rFonts w:ascii="Arial" w:hAnsi="Arial" w:cs="Arial"/>
          <w:color w:val="000000"/>
          <w:sz w:val="28"/>
          <w:szCs w:val="28"/>
        </w:rPr>
        <w:t>Слайд</w:t>
      </w:r>
    </w:p>
    <w:p w:rsidR="00DD292B" w:rsidRPr="00493574" w:rsidRDefault="00DD292B" w:rsidP="00DD292B">
      <w:pPr>
        <w:pStyle w:val="afa"/>
        <w:shd w:val="clear" w:color="auto" w:fill="FFFFFF"/>
        <w:spacing w:before="96" w:beforeAutospacing="0" w:after="12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93574">
        <w:rPr>
          <w:rFonts w:ascii="Arial" w:hAnsi="Arial" w:cs="Arial"/>
          <w:color w:val="000000"/>
          <w:sz w:val="28"/>
          <w:szCs w:val="28"/>
        </w:rPr>
        <w:t>и в начале XXI века число таких точек питания только растёт — в городе их на 2010 год работало не менее тридцати</w:t>
      </w:r>
      <w:hyperlink r:id="rId7" w:anchor="cite_note-flo_2012-1" w:history="1">
        <w:r w:rsidRPr="00493574">
          <w:rPr>
            <w:rStyle w:val="af9"/>
            <w:rFonts w:ascii="Arial" w:eastAsiaTheme="majorEastAsia" w:hAnsi="Arial" w:cs="Arial"/>
            <w:color w:val="0B0080"/>
            <w:sz w:val="28"/>
            <w:szCs w:val="28"/>
            <w:vertAlign w:val="superscript"/>
          </w:rPr>
          <w:t>[1]</w:t>
        </w:r>
      </w:hyperlink>
      <w:r w:rsidRPr="00493574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DD292B" w:rsidRDefault="00DD292B" w:rsidP="00DD292B">
      <w:pPr>
        <w:pStyle w:val="afa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proofErr w:type="gramStart"/>
      <w:r w:rsidRPr="002723D3">
        <w:rPr>
          <w:rFonts w:ascii="Arial" w:hAnsi="Arial" w:cs="Arial"/>
          <w:color w:val="000000"/>
          <w:sz w:val="20"/>
          <w:szCs w:val="20"/>
          <w:highlight w:val="lightGray"/>
        </w:rPr>
        <w:t xml:space="preserve">(Как правило, к </w:t>
      </w:r>
      <w:proofErr w:type="spellStart"/>
      <w:r w:rsidRPr="002723D3">
        <w:rPr>
          <w:rFonts w:ascii="Arial" w:hAnsi="Arial" w:cs="Arial"/>
          <w:color w:val="000000"/>
          <w:sz w:val="20"/>
          <w:szCs w:val="20"/>
          <w:highlight w:val="lightGray"/>
        </w:rPr>
        <w:t>лампредотто</w:t>
      </w:r>
      <w:proofErr w:type="spellEnd"/>
      <w:r w:rsidRPr="002723D3">
        <w:rPr>
          <w:rFonts w:ascii="Arial" w:hAnsi="Arial" w:cs="Arial"/>
          <w:color w:val="000000"/>
          <w:sz w:val="20"/>
          <w:szCs w:val="20"/>
          <w:highlight w:val="lightGray"/>
        </w:rPr>
        <w:t xml:space="preserve"> на таких лотках подают стаканчик вина —</w:t>
      </w:r>
      <w:r w:rsidRPr="002723D3">
        <w:rPr>
          <w:rStyle w:val="apple-converted-space"/>
          <w:rFonts w:ascii="Arial" w:eastAsiaTheme="majorEastAsia" w:hAnsi="Arial" w:cs="Arial"/>
          <w:color w:val="000000"/>
          <w:sz w:val="20"/>
          <w:szCs w:val="20"/>
        </w:rPr>
        <w:t> </w:t>
      </w:r>
      <w:proofErr w:type="spellStart"/>
      <w:r w:rsidRPr="002723D3">
        <w:rPr>
          <w:rFonts w:ascii="Arial" w:hAnsi="Arial" w:cs="Arial"/>
          <w:i/>
          <w:iCs/>
          <w:color w:val="000000"/>
          <w:sz w:val="20"/>
          <w:szCs w:val="20"/>
          <w:highlight w:val="lightGray"/>
        </w:rPr>
        <w:t>gottini</w:t>
      </w:r>
      <w:proofErr w:type="spellEnd"/>
      <w:r w:rsidRPr="002723D3">
        <w:rPr>
          <w:rFonts w:ascii="Arial" w:hAnsi="Arial" w:cs="Arial"/>
          <w:color w:val="000000"/>
          <w:sz w:val="20"/>
          <w:szCs w:val="20"/>
          <w:highlight w:val="lightGray"/>
        </w:rPr>
        <w:t>.</w:t>
      </w:r>
      <w:proofErr w:type="gramEnd"/>
      <w:r w:rsidRPr="002723D3">
        <w:rPr>
          <w:rFonts w:ascii="Arial" w:hAnsi="Arial" w:cs="Arial"/>
          <w:color w:val="000000"/>
          <w:sz w:val="20"/>
          <w:szCs w:val="20"/>
          <w:highlight w:val="lightGray"/>
        </w:rPr>
        <w:t xml:space="preserve"> </w:t>
      </w:r>
      <w:proofErr w:type="gramStart"/>
      <w:r w:rsidRPr="002723D3">
        <w:rPr>
          <w:rFonts w:ascii="Arial" w:hAnsi="Arial" w:cs="Arial"/>
          <w:color w:val="000000"/>
          <w:sz w:val="20"/>
          <w:szCs w:val="20"/>
          <w:highlight w:val="lightGray"/>
        </w:rPr>
        <w:t xml:space="preserve">Эта традиция чуть было не канула в лету, когда в 2009 году в Европейском Союзе был принят закон, запрещающий продажу алкоголя в уличном </w:t>
      </w:r>
      <w:proofErr w:type="spellStart"/>
      <w:r w:rsidRPr="002723D3">
        <w:rPr>
          <w:rFonts w:ascii="Arial" w:hAnsi="Arial" w:cs="Arial"/>
          <w:color w:val="000000"/>
          <w:sz w:val="20"/>
          <w:szCs w:val="20"/>
          <w:highlight w:val="lightGray"/>
        </w:rPr>
        <w:t>фастфуде</w:t>
      </w:r>
      <w:proofErr w:type="spellEnd"/>
      <w:r w:rsidRPr="002723D3">
        <w:rPr>
          <w:rFonts w:ascii="Arial" w:hAnsi="Arial" w:cs="Arial"/>
          <w:color w:val="000000"/>
          <w:sz w:val="20"/>
          <w:szCs w:val="20"/>
          <w:highlight w:val="lightGray"/>
        </w:rPr>
        <w:t>.</w:t>
      </w:r>
      <w:proofErr w:type="gramEnd"/>
      <w:r w:rsidRPr="002723D3">
        <w:rPr>
          <w:rFonts w:ascii="Arial" w:hAnsi="Arial" w:cs="Arial"/>
          <w:color w:val="000000"/>
          <w:sz w:val="20"/>
          <w:szCs w:val="20"/>
          <w:highlight w:val="lightGray"/>
        </w:rPr>
        <w:t xml:space="preserve"> </w:t>
      </w:r>
      <w:proofErr w:type="gramStart"/>
      <w:r w:rsidRPr="002723D3">
        <w:rPr>
          <w:rFonts w:ascii="Arial" w:hAnsi="Arial" w:cs="Arial"/>
          <w:color w:val="000000"/>
          <w:sz w:val="20"/>
          <w:szCs w:val="20"/>
          <w:highlight w:val="lightGray"/>
        </w:rPr>
        <w:t>На это быстро отреагировал флорентийский мэр</w:t>
      </w:r>
      <w:r w:rsidRPr="002723D3">
        <w:rPr>
          <w:rStyle w:val="apple-converted-space"/>
          <w:rFonts w:ascii="Arial" w:eastAsiaTheme="majorEastAsia" w:hAnsi="Arial" w:cs="Arial"/>
          <w:color w:val="000000"/>
          <w:sz w:val="20"/>
          <w:szCs w:val="20"/>
        </w:rPr>
        <w:t> </w:t>
      </w:r>
      <w:proofErr w:type="spellStart"/>
      <w:r>
        <w:fldChar w:fldCharType="begin"/>
      </w:r>
      <w:r>
        <w:instrText>HYPERLINK "http://ru.wikipedia.org/wiki/%D0%A0%D0%B5%D0%BD%D1%86%D0%B8,_%D0%9C%D0%B0%D1%82%D1%82%D0%B5%D0%BE" \o "Ренци, Маттео"</w:instrText>
      </w:r>
      <w:r>
        <w:fldChar w:fldCharType="separate"/>
      </w:r>
      <w:r w:rsidRPr="002723D3">
        <w:rPr>
          <w:rStyle w:val="af9"/>
          <w:rFonts w:ascii="Arial" w:eastAsiaTheme="majorEastAsia" w:hAnsi="Arial" w:cs="Arial"/>
          <w:color w:val="0B0080"/>
          <w:sz w:val="20"/>
          <w:szCs w:val="20"/>
        </w:rPr>
        <w:t>Маттео</w:t>
      </w:r>
      <w:proofErr w:type="spellEnd"/>
      <w:r w:rsidRPr="002723D3">
        <w:rPr>
          <w:rStyle w:val="af9"/>
          <w:rFonts w:ascii="Arial" w:eastAsiaTheme="majorEastAsia" w:hAnsi="Arial" w:cs="Arial"/>
          <w:color w:val="0B0080"/>
          <w:sz w:val="20"/>
          <w:szCs w:val="20"/>
        </w:rPr>
        <w:t xml:space="preserve"> </w:t>
      </w:r>
      <w:proofErr w:type="spellStart"/>
      <w:r w:rsidRPr="002723D3">
        <w:rPr>
          <w:rStyle w:val="af9"/>
          <w:rFonts w:ascii="Arial" w:eastAsiaTheme="majorEastAsia" w:hAnsi="Arial" w:cs="Arial"/>
          <w:color w:val="0B0080"/>
          <w:sz w:val="20"/>
          <w:szCs w:val="20"/>
        </w:rPr>
        <w:t>Ренци</w:t>
      </w:r>
      <w:proofErr w:type="spellEnd"/>
      <w:r>
        <w:fldChar w:fldCharType="end"/>
      </w:r>
      <w:r w:rsidRPr="002723D3">
        <w:rPr>
          <w:rFonts w:ascii="Arial" w:hAnsi="Arial" w:cs="Arial"/>
          <w:color w:val="000000"/>
          <w:sz w:val="20"/>
          <w:szCs w:val="20"/>
          <w:highlight w:val="lightGray"/>
        </w:rPr>
        <w:t xml:space="preserve">, издав распоряжение, разрешающее подавать вино в </w:t>
      </w:r>
      <w:proofErr w:type="spellStart"/>
      <w:r w:rsidRPr="002723D3">
        <w:rPr>
          <w:rFonts w:ascii="Arial" w:hAnsi="Arial" w:cs="Arial"/>
          <w:color w:val="000000"/>
          <w:sz w:val="20"/>
          <w:szCs w:val="20"/>
          <w:highlight w:val="lightGray"/>
        </w:rPr>
        <w:t>lampredotta</w:t>
      </w:r>
      <w:proofErr w:type="spellEnd"/>
      <w:r w:rsidRPr="002723D3">
        <w:rPr>
          <w:rFonts w:ascii="Arial" w:hAnsi="Arial" w:cs="Arial"/>
          <w:color w:val="000000"/>
          <w:sz w:val="20"/>
          <w:szCs w:val="20"/>
          <w:highlight w:val="lightGray"/>
        </w:rPr>
        <w:t>)</w:t>
      </w:r>
      <w:proofErr w:type="gramEnd"/>
    </w:p>
    <w:p w:rsidR="00DD292B" w:rsidRDefault="00DD292B" w:rsidP="00DD292B">
      <w:pPr>
        <w:pStyle w:val="af7"/>
        <w:spacing w:line="360" w:lineRule="auto"/>
        <w:ind w:firstLine="708"/>
        <w:rPr>
          <w:szCs w:val="28"/>
        </w:rPr>
      </w:pPr>
      <w:r>
        <w:rPr>
          <w:szCs w:val="28"/>
        </w:rPr>
        <w:t>Слайд</w:t>
      </w:r>
    </w:p>
    <w:p w:rsidR="00DD292B" w:rsidRPr="00493574" w:rsidRDefault="00DD292B" w:rsidP="00DD292B">
      <w:pPr>
        <w:pStyle w:val="afa"/>
        <w:shd w:val="clear" w:color="auto" w:fill="FFFFFF"/>
        <w:spacing w:before="96" w:beforeAutospacing="0" w:after="12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93574">
        <w:rPr>
          <w:sz w:val="28"/>
          <w:szCs w:val="28"/>
        </w:rPr>
        <w:t xml:space="preserve">Следующее фирменное блюдо не только Флоренции, но и Тосканы – </w:t>
      </w:r>
      <w:proofErr w:type="spellStart"/>
      <w:r w:rsidRPr="00493574">
        <w:rPr>
          <w:sz w:val="28"/>
          <w:szCs w:val="28"/>
        </w:rPr>
        <w:t>риболлита</w:t>
      </w:r>
      <w:proofErr w:type="spellEnd"/>
      <w:r w:rsidRPr="00493574">
        <w:rPr>
          <w:sz w:val="28"/>
          <w:szCs w:val="28"/>
        </w:rPr>
        <w:t>, или нечто среднее между густым супом, в котором ложка стоит и сильно перекипяченным рагу.</w:t>
      </w:r>
      <w:r w:rsidRPr="0049357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493574">
        <w:rPr>
          <w:rFonts w:ascii="Arial" w:hAnsi="Arial" w:cs="Arial"/>
          <w:b/>
          <w:bCs/>
          <w:color w:val="000000"/>
          <w:sz w:val="28"/>
          <w:szCs w:val="28"/>
        </w:rPr>
        <w:t>Риболли́та</w:t>
      </w:r>
      <w:proofErr w:type="spellEnd"/>
      <w:r w:rsidRPr="00493574">
        <w:rPr>
          <w:rStyle w:val="apple-converted-space"/>
          <w:rFonts w:ascii="Arial" w:eastAsiaTheme="majorEastAsia" w:hAnsi="Arial" w:cs="Arial"/>
          <w:color w:val="000000"/>
          <w:sz w:val="28"/>
          <w:szCs w:val="28"/>
        </w:rPr>
        <w:t> </w:t>
      </w:r>
      <w:r w:rsidRPr="00493574">
        <w:rPr>
          <w:rFonts w:ascii="Arial" w:hAnsi="Arial" w:cs="Arial"/>
          <w:color w:val="000000"/>
          <w:sz w:val="28"/>
          <w:szCs w:val="28"/>
        </w:rPr>
        <w:t>(</w:t>
      </w:r>
      <w:proofErr w:type="spellStart"/>
      <w:r>
        <w:fldChar w:fldCharType="begin"/>
      </w:r>
      <w:r>
        <w:instrText>HYPERLINK "http://ru.wikipedia.org/wiki/%D0%98%D1%82%D0%B0%D0%BB%D1%8C%D1%8F%D0%BD%D1%81%D0%BA%D0%B8%D0%B9_%D1%8F%D0%B7%D1%8B%D0%BA" \o "Итальянский язык"</w:instrText>
      </w:r>
      <w:r>
        <w:fldChar w:fldCharType="separate"/>
      </w:r>
      <w:r w:rsidRPr="00493574">
        <w:rPr>
          <w:rStyle w:val="af9"/>
          <w:rFonts w:ascii="Arial" w:eastAsiaTheme="majorEastAsia" w:hAnsi="Arial" w:cs="Arial"/>
          <w:color w:val="0B0080"/>
          <w:sz w:val="28"/>
          <w:szCs w:val="28"/>
        </w:rPr>
        <w:t>итал</w:t>
      </w:r>
      <w:proofErr w:type="spellEnd"/>
      <w:r w:rsidRPr="00493574">
        <w:rPr>
          <w:rStyle w:val="af9"/>
          <w:rFonts w:ascii="Arial" w:eastAsiaTheme="majorEastAsia" w:hAnsi="Arial" w:cs="Arial"/>
          <w:color w:val="0B0080"/>
          <w:sz w:val="28"/>
          <w:szCs w:val="28"/>
        </w:rPr>
        <w:t>.</w:t>
      </w:r>
      <w:proofErr w:type="gramEnd"/>
      <w:r>
        <w:fldChar w:fldCharType="end"/>
      </w:r>
      <w:r w:rsidRPr="00493574">
        <w:rPr>
          <w:rFonts w:ascii="Arial" w:hAnsi="Arial" w:cs="Arial"/>
          <w:color w:val="000000"/>
          <w:sz w:val="28"/>
          <w:szCs w:val="28"/>
        </w:rPr>
        <w:t> </w:t>
      </w:r>
      <w:r w:rsidRPr="00493574">
        <w:rPr>
          <w:rFonts w:ascii="Arial" w:hAnsi="Arial" w:cs="Arial"/>
          <w:i/>
          <w:iCs/>
          <w:color w:val="000000"/>
          <w:sz w:val="28"/>
          <w:szCs w:val="28"/>
          <w:lang w:val="it-IT"/>
        </w:rPr>
        <w:t>Ribollita</w:t>
      </w:r>
      <w:r w:rsidRPr="00493574">
        <w:rPr>
          <w:rFonts w:ascii="Arial" w:hAnsi="Arial" w:cs="Arial"/>
          <w:color w:val="000000"/>
          <w:sz w:val="28"/>
          <w:szCs w:val="28"/>
        </w:rPr>
        <w:t> — «сваренная дважды») , с чего бы она так интересно называется? Суп происходит из крестьянской кухни, и часто представлял собой остатки вчерашних варёных овощей или супа</w:t>
      </w:r>
      <w:r w:rsidRPr="00493574">
        <w:rPr>
          <w:rStyle w:val="apple-converted-space"/>
          <w:rFonts w:ascii="Arial" w:eastAsiaTheme="majorEastAsia" w:hAnsi="Arial" w:cs="Arial"/>
          <w:color w:val="000000"/>
          <w:sz w:val="28"/>
          <w:szCs w:val="28"/>
        </w:rPr>
        <w:t> </w:t>
      </w:r>
      <w:proofErr w:type="spellStart"/>
      <w:r>
        <w:fldChar w:fldCharType="begin"/>
      </w:r>
      <w:r>
        <w:instrText>HYPERLINK "http://ru.wikipedia.org/wiki/%D0%9C%D0%B8%D0%BD%D0%B5%D1%81%D1%82%D1%80%D0%BE%D0%BD%D0%B5" \o "Минестроне"</w:instrText>
      </w:r>
      <w:r>
        <w:fldChar w:fldCharType="separate"/>
      </w:r>
      <w:r w:rsidRPr="00493574">
        <w:rPr>
          <w:rStyle w:val="af9"/>
          <w:rFonts w:ascii="Arial" w:eastAsiaTheme="majorEastAsia" w:hAnsi="Arial" w:cs="Arial"/>
          <w:color w:val="0B0080"/>
          <w:sz w:val="28"/>
          <w:szCs w:val="28"/>
        </w:rPr>
        <w:t>минестроне</w:t>
      </w:r>
      <w:proofErr w:type="spellEnd"/>
      <w:r>
        <w:fldChar w:fldCharType="end"/>
      </w:r>
      <w:r w:rsidRPr="00493574">
        <w:rPr>
          <w:rStyle w:val="apple-converted-space"/>
          <w:rFonts w:ascii="Arial" w:eastAsiaTheme="majorEastAsia" w:hAnsi="Arial" w:cs="Arial"/>
          <w:color w:val="000000"/>
          <w:sz w:val="28"/>
          <w:szCs w:val="28"/>
        </w:rPr>
        <w:t> </w:t>
      </w:r>
      <w:r w:rsidRPr="00493574">
        <w:rPr>
          <w:rFonts w:ascii="Arial" w:hAnsi="Arial" w:cs="Arial"/>
          <w:color w:val="000000"/>
          <w:sz w:val="28"/>
          <w:szCs w:val="28"/>
        </w:rPr>
        <w:t>с добавлением для сытности вчерашнего черствого хлеба.</w:t>
      </w:r>
      <w:r w:rsidRPr="00493574">
        <w:rPr>
          <w:rStyle w:val="apple-converted-space"/>
          <w:rFonts w:ascii="Arial" w:eastAsiaTheme="majorEastAsia" w:hAnsi="Arial" w:cs="Arial"/>
          <w:color w:val="000000"/>
          <w:sz w:val="28"/>
          <w:szCs w:val="28"/>
        </w:rPr>
        <w:t> </w:t>
      </w:r>
    </w:p>
    <w:p w:rsidR="00DD292B" w:rsidRPr="00493574" w:rsidRDefault="00DD292B" w:rsidP="00DD292B">
      <w:pPr>
        <w:pStyle w:val="afa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8"/>
          <w:szCs w:val="28"/>
        </w:rPr>
      </w:pPr>
    </w:p>
    <w:p w:rsidR="00DD292B" w:rsidRDefault="00DD292B" w:rsidP="00DD292B">
      <w:pPr>
        <w:pStyle w:val="afa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030117">
        <w:rPr>
          <w:rFonts w:ascii="Arial" w:hAnsi="Arial" w:cs="Arial"/>
          <w:color w:val="000000"/>
          <w:sz w:val="20"/>
          <w:szCs w:val="20"/>
          <w:highlight w:val="lightGray"/>
        </w:rPr>
        <w:t>Имеется много вариаций рецепта блюда, однако основные ингредиенты — бобовые (</w:t>
      </w:r>
      <w:hyperlink r:id="rId8" w:tooltip="Фасоль обыкновенная" w:history="1">
        <w:r w:rsidRPr="00030117">
          <w:rPr>
            <w:rStyle w:val="af9"/>
            <w:rFonts w:ascii="Arial" w:eastAsiaTheme="majorEastAsia" w:hAnsi="Arial" w:cs="Arial"/>
            <w:color w:val="0B0080"/>
            <w:sz w:val="20"/>
            <w:szCs w:val="20"/>
          </w:rPr>
          <w:t>фасоль</w:t>
        </w:r>
      </w:hyperlink>
      <w:r w:rsidRPr="00030117">
        <w:rPr>
          <w:rFonts w:ascii="Arial" w:hAnsi="Arial" w:cs="Arial"/>
          <w:color w:val="000000"/>
          <w:sz w:val="20"/>
          <w:szCs w:val="20"/>
          <w:highlight w:val="lightGray"/>
        </w:rPr>
        <w:t>,</w:t>
      </w:r>
      <w:r w:rsidRPr="00030117">
        <w:rPr>
          <w:rStyle w:val="apple-converted-space"/>
          <w:rFonts w:ascii="Arial" w:eastAsiaTheme="majorEastAsia" w:hAnsi="Arial" w:cs="Arial"/>
          <w:color w:val="000000"/>
          <w:sz w:val="20"/>
          <w:szCs w:val="20"/>
        </w:rPr>
        <w:t> </w:t>
      </w:r>
      <w:hyperlink r:id="rId9" w:tooltip="Боб садовый" w:history="1">
        <w:r w:rsidRPr="00030117">
          <w:rPr>
            <w:rStyle w:val="af9"/>
            <w:rFonts w:ascii="Arial" w:eastAsiaTheme="majorEastAsia" w:hAnsi="Arial" w:cs="Arial"/>
            <w:color w:val="0B0080"/>
            <w:sz w:val="20"/>
            <w:szCs w:val="20"/>
          </w:rPr>
          <w:t>бобы</w:t>
        </w:r>
      </w:hyperlink>
      <w:r w:rsidRPr="00030117">
        <w:rPr>
          <w:rFonts w:ascii="Arial" w:hAnsi="Arial" w:cs="Arial"/>
          <w:color w:val="000000"/>
          <w:sz w:val="20"/>
          <w:szCs w:val="20"/>
          <w:highlight w:val="lightGray"/>
        </w:rPr>
        <w:t>), засохший несолёный хлеб,</w:t>
      </w:r>
      <w:r w:rsidRPr="00030117">
        <w:rPr>
          <w:rStyle w:val="apple-converted-space"/>
          <w:rFonts w:ascii="Arial" w:eastAsiaTheme="majorEastAsia" w:hAnsi="Arial" w:cs="Arial"/>
          <w:color w:val="000000"/>
          <w:sz w:val="20"/>
          <w:szCs w:val="20"/>
        </w:rPr>
        <w:t> </w:t>
      </w:r>
      <w:hyperlink r:id="rId10" w:tooltip="en:Lacinato kale" w:history="1">
        <w:r w:rsidRPr="00030117">
          <w:rPr>
            <w:rStyle w:val="af9"/>
            <w:rFonts w:ascii="Arial" w:eastAsiaTheme="majorEastAsia" w:hAnsi="Arial" w:cs="Arial"/>
            <w:color w:val="663366"/>
            <w:sz w:val="20"/>
            <w:szCs w:val="20"/>
          </w:rPr>
          <w:t>чёрная капуста</w:t>
        </w:r>
      </w:hyperlink>
      <w:r w:rsidRPr="00030117">
        <w:rPr>
          <w:rFonts w:ascii="Arial" w:hAnsi="Arial" w:cs="Arial"/>
          <w:color w:val="000000"/>
          <w:sz w:val="18"/>
          <w:szCs w:val="18"/>
          <w:highlight w:val="lightGray"/>
        </w:rPr>
        <w:t> </w:t>
      </w:r>
      <w:r w:rsidRPr="00030117">
        <w:rPr>
          <w:rStyle w:val="ref-info"/>
          <w:rFonts w:ascii="Arial" w:eastAsiaTheme="majorEastAsia" w:hAnsi="Arial" w:cs="Arial"/>
          <w:color w:val="888888"/>
          <w:sz w:val="15"/>
          <w:szCs w:val="15"/>
        </w:rPr>
        <w:t>(англ.)</w:t>
      </w:r>
      <w:hyperlink r:id="rId11" w:tooltip="Чёрная капуста (страница отсутствует)" w:history="1">
        <w:r w:rsidRPr="00030117">
          <w:rPr>
            <w:rStyle w:val="af9"/>
            <w:rFonts w:ascii="Arial" w:eastAsiaTheme="majorEastAsia" w:hAnsi="Arial" w:cs="Arial"/>
            <w:color w:val="A55858"/>
            <w:sz w:val="15"/>
            <w:szCs w:val="15"/>
          </w:rPr>
          <w:t>русск.</w:t>
        </w:r>
      </w:hyperlink>
      <w:r w:rsidRPr="00030117">
        <w:rPr>
          <w:rStyle w:val="apple-converted-space"/>
          <w:rFonts w:ascii="Arial" w:eastAsiaTheme="majorEastAsia" w:hAnsi="Arial" w:cs="Arial"/>
          <w:color w:val="000000"/>
          <w:sz w:val="20"/>
          <w:szCs w:val="20"/>
        </w:rPr>
        <w:t> </w:t>
      </w:r>
      <w:r w:rsidRPr="00030117">
        <w:rPr>
          <w:rFonts w:ascii="Arial" w:hAnsi="Arial" w:cs="Arial"/>
          <w:color w:val="000000"/>
          <w:sz w:val="20"/>
          <w:szCs w:val="20"/>
          <w:highlight w:val="lightGray"/>
        </w:rPr>
        <w:t>(</w:t>
      </w:r>
      <w:proofErr w:type="spellStart"/>
      <w:r w:rsidRPr="00030117">
        <w:rPr>
          <w:rFonts w:ascii="Arial" w:hAnsi="Arial" w:cs="Arial"/>
          <w:color w:val="000000"/>
          <w:sz w:val="20"/>
          <w:szCs w:val="20"/>
          <w:highlight w:val="lightGray"/>
        </w:rPr>
        <w:t>cavolo</w:t>
      </w:r>
      <w:proofErr w:type="spellEnd"/>
      <w:r w:rsidRPr="00030117">
        <w:rPr>
          <w:rFonts w:ascii="Arial" w:hAnsi="Arial" w:cs="Arial"/>
          <w:color w:val="000000"/>
          <w:sz w:val="20"/>
          <w:szCs w:val="20"/>
          <w:highlight w:val="lightGray"/>
        </w:rPr>
        <w:t xml:space="preserve"> </w:t>
      </w:r>
      <w:proofErr w:type="spellStart"/>
      <w:r w:rsidRPr="00030117">
        <w:rPr>
          <w:rFonts w:ascii="Arial" w:hAnsi="Arial" w:cs="Arial"/>
          <w:color w:val="000000"/>
          <w:sz w:val="20"/>
          <w:szCs w:val="20"/>
          <w:highlight w:val="lightGray"/>
        </w:rPr>
        <w:t>nero</w:t>
      </w:r>
      <w:proofErr w:type="spellEnd"/>
      <w:r w:rsidRPr="00030117">
        <w:rPr>
          <w:rFonts w:ascii="Arial" w:hAnsi="Arial" w:cs="Arial"/>
          <w:color w:val="000000"/>
          <w:sz w:val="20"/>
          <w:szCs w:val="20"/>
          <w:highlight w:val="lightGray"/>
        </w:rPr>
        <w:t xml:space="preserve">, характерный </w:t>
      </w:r>
      <w:proofErr w:type="spellStart"/>
      <w:r w:rsidRPr="00030117">
        <w:rPr>
          <w:rFonts w:ascii="Arial" w:hAnsi="Arial" w:cs="Arial"/>
          <w:color w:val="000000"/>
          <w:sz w:val="20"/>
          <w:szCs w:val="20"/>
          <w:highlight w:val="lightGray"/>
        </w:rPr>
        <w:t>тёмнолистовой</w:t>
      </w:r>
      <w:proofErr w:type="spellEnd"/>
      <w:r w:rsidRPr="00030117">
        <w:rPr>
          <w:rFonts w:ascii="Arial" w:hAnsi="Arial" w:cs="Arial"/>
          <w:color w:val="000000"/>
          <w:sz w:val="20"/>
          <w:szCs w:val="20"/>
          <w:highlight w:val="lightGray"/>
        </w:rPr>
        <w:t xml:space="preserve"> тосканский овощ, который иногда заменяют</w:t>
      </w:r>
      <w:r w:rsidRPr="00030117">
        <w:rPr>
          <w:rStyle w:val="apple-converted-space"/>
          <w:rFonts w:ascii="Arial" w:eastAsiaTheme="majorEastAsia" w:hAnsi="Arial" w:cs="Arial"/>
          <w:color w:val="000000"/>
          <w:sz w:val="20"/>
          <w:szCs w:val="20"/>
        </w:rPr>
        <w:t> </w:t>
      </w:r>
      <w:hyperlink r:id="rId12" w:tooltip="Савойская капуста" w:history="1">
        <w:r w:rsidRPr="00030117">
          <w:rPr>
            <w:rStyle w:val="af9"/>
            <w:rFonts w:ascii="Arial" w:eastAsiaTheme="majorEastAsia" w:hAnsi="Arial" w:cs="Arial"/>
            <w:color w:val="0B0080"/>
            <w:sz w:val="20"/>
            <w:szCs w:val="20"/>
          </w:rPr>
          <w:t>савойской капустой</w:t>
        </w:r>
      </w:hyperlink>
      <w:r w:rsidRPr="00030117">
        <w:rPr>
          <w:rFonts w:ascii="Arial" w:hAnsi="Arial" w:cs="Arial"/>
          <w:color w:val="000000"/>
          <w:sz w:val="20"/>
          <w:szCs w:val="20"/>
          <w:highlight w:val="lightGray"/>
        </w:rPr>
        <w:t>) и различные недорогие овощи (</w:t>
      </w:r>
      <w:proofErr w:type="spellStart"/>
      <w:r w:rsidRPr="00030117">
        <w:rPr>
          <w:rFonts w:ascii="Arial" w:hAnsi="Arial" w:cs="Arial"/>
          <w:color w:val="000000"/>
          <w:sz w:val="20"/>
          <w:szCs w:val="20"/>
          <w:highlight w:val="lightGray"/>
        </w:rPr>
        <w:t>цуккини</w:t>
      </w:r>
      <w:proofErr w:type="spellEnd"/>
      <w:r w:rsidRPr="00030117">
        <w:rPr>
          <w:rFonts w:ascii="Arial" w:hAnsi="Arial" w:cs="Arial"/>
          <w:color w:val="000000"/>
          <w:sz w:val="20"/>
          <w:szCs w:val="20"/>
          <w:highlight w:val="lightGray"/>
        </w:rPr>
        <w:t>, морковь, картофель, лук), а также оливковое масло</w:t>
      </w:r>
      <w:hyperlink r:id="rId13" w:anchor="cite_note-zeldes-1" w:history="1">
        <w:r w:rsidRPr="00030117">
          <w:rPr>
            <w:rStyle w:val="af9"/>
            <w:rFonts w:ascii="Arial" w:eastAsiaTheme="majorEastAsia" w:hAnsi="Arial" w:cs="Arial"/>
            <w:color w:val="0B0080"/>
            <w:sz w:val="20"/>
            <w:szCs w:val="20"/>
            <w:vertAlign w:val="superscript"/>
          </w:rPr>
          <w:t>[1]</w:t>
        </w:r>
      </w:hyperlink>
      <w:hyperlink r:id="rId14" w:anchor="cite_note-2" w:history="1">
        <w:r w:rsidRPr="00030117">
          <w:rPr>
            <w:rStyle w:val="af9"/>
            <w:rFonts w:ascii="Arial" w:eastAsiaTheme="majorEastAsia" w:hAnsi="Arial" w:cs="Arial"/>
            <w:color w:val="0B0080"/>
            <w:sz w:val="20"/>
            <w:szCs w:val="20"/>
            <w:vertAlign w:val="superscript"/>
          </w:rPr>
          <w:t>[2]</w:t>
        </w:r>
      </w:hyperlink>
      <w:hyperlink r:id="rId15" w:anchor="cite_note-3" w:history="1">
        <w:r w:rsidRPr="00030117">
          <w:rPr>
            <w:rStyle w:val="af9"/>
            <w:rFonts w:ascii="Arial" w:eastAsiaTheme="majorEastAsia" w:hAnsi="Arial" w:cs="Arial"/>
            <w:color w:val="0B0080"/>
            <w:sz w:val="20"/>
            <w:szCs w:val="20"/>
            <w:vertAlign w:val="superscript"/>
          </w:rPr>
          <w:t>[3]</w:t>
        </w:r>
      </w:hyperlink>
      <w:r w:rsidRPr="00030117">
        <w:rPr>
          <w:rFonts w:ascii="Arial" w:hAnsi="Arial" w:cs="Arial"/>
          <w:color w:val="000000"/>
          <w:sz w:val="20"/>
          <w:szCs w:val="20"/>
          <w:highlight w:val="lightGray"/>
        </w:rPr>
        <w:t>. Перед подачей на стол может посыпаться тёртым сыром (</w:t>
      </w:r>
      <w:hyperlink r:id="rId16" w:tooltip="Пармезан" w:history="1">
        <w:r w:rsidRPr="00030117">
          <w:rPr>
            <w:rStyle w:val="af9"/>
            <w:rFonts w:ascii="Arial" w:eastAsiaTheme="majorEastAsia" w:hAnsi="Arial" w:cs="Arial"/>
            <w:color w:val="0B0080"/>
            <w:sz w:val="20"/>
            <w:szCs w:val="20"/>
          </w:rPr>
          <w:t>пармезаном</w:t>
        </w:r>
      </w:hyperlink>
      <w:r w:rsidRPr="00030117">
        <w:rPr>
          <w:rFonts w:ascii="Arial" w:hAnsi="Arial" w:cs="Arial"/>
          <w:color w:val="000000"/>
          <w:sz w:val="20"/>
          <w:szCs w:val="20"/>
          <w:highlight w:val="lightGray"/>
        </w:rPr>
        <w:t>,</w:t>
      </w:r>
      <w:r w:rsidRPr="00030117">
        <w:rPr>
          <w:rStyle w:val="apple-converted-space"/>
          <w:rFonts w:ascii="Arial" w:eastAsiaTheme="majorEastAsia" w:hAnsi="Arial" w:cs="Arial"/>
          <w:color w:val="000000"/>
          <w:sz w:val="20"/>
          <w:szCs w:val="20"/>
        </w:rPr>
        <w:t> </w:t>
      </w:r>
      <w:proofErr w:type="spellStart"/>
      <w:r>
        <w:fldChar w:fldCharType="begin"/>
      </w:r>
      <w:r>
        <w:instrText>HYPERLINK "http://ru.wikipedia.org/wiki/%D0%9F%D0%B5%D0%BA%D0%BE%D1%80%D0%B8%D0%BD%D0%BE" \o "Пекорино"</w:instrText>
      </w:r>
      <w:r>
        <w:fldChar w:fldCharType="separate"/>
      </w:r>
      <w:r w:rsidRPr="00030117">
        <w:rPr>
          <w:rStyle w:val="af9"/>
          <w:rFonts w:ascii="Arial" w:eastAsiaTheme="majorEastAsia" w:hAnsi="Arial" w:cs="Arial"/>
          <w:color w:val="0B0080"/>
          <w:sz w:val="20"/>
          <w:szCs w:val="20"/>
        </w:rPr>
        <w:t>пекорино</w:t>
      </w:r>
      <w:proofErr w:type="spellEnd"/>
      <w:r>
        <w:fldChar w:fldCharType="end"/>
      </w:r>
      <w:r w:rsidRPr="00030117">
        <w:rPr>
          <w:rFonts w:ascii="Arial" w:hAnsi="Arial" w:cs="Arial"/>
          <w:color w:val="000000"/>
          <w:sz w:val="20"/>
          <w:szCs w:val="20"/>
          <w:highlight w:val="lightGray"/>
        </w:rPr>
        <w:t>), традиционно</w:t>
      </w:r>
      <w:proofErr w:type="gramEnd"/>
      <w:r w:rsidRPr="00030117">
        <w:rPr>
          <w:rFonts w:ascii="Arial" w:hAnsi="Arial" w:cs="Arial"/>
          <w:color w:val="000000"/>
          <w:sz w:val="20"/>
          <w:szCs w:val="20"/>
          <w:highlight w:val="lightGray"/>
        </w:rPr>
        <w:t xml:space="preserve"> сервируется с терпким красным вином (например,</w:t>
      </w:r>
      <w:r w:rsidRPr="00030117">
        <w:rPr>
          <w:rStyle w:val="apple-converted-space"/>
          <w:rFonts w:ascii="Arial" w:eastAsiaTheme="majorEastAsia" w:hAnsi="Arial" w:cs="Arial"/>
          <w:color w:val="000000"/>
          <w:sz w:val="20"/>
          <w:szCs w:val="20"/>
        </w:rPr>
        <w:t> </w:t>
      </w:r>
      <w:hyperlink r:id="rId17" w:tooltip="Кьянти" w:history="1">
        <w:r w:rsidRPr="00030117">
          <w:rPr>
            <w:rStyle w:val="af9"/>
            <w:rFonts w:ascii="Arial" w:eastAsiaTheme="majorEastAsia" w:hAnsi="Arial" w:cs="Arial"/>
            <w:color w:val="0B0080"/>
            <w:sz w:val="20"/>
            <w:szCs w:val="20"/>
          </w:rPr>
          <w:t>Кьянти</w:t>
        </w:r>
      </w:hyperlink>
      <w:r w:rsidRPr="00030117">
        <w:rPr>
          <w:rFonts w:ascii="Arial" w:hAnsi="Arial" w:cs="Arial"/>
          <w:color w:val="000000"/>
          <w:sz w:val="20"/>
          <w:szCs w:val="20"/>
          <w:highlight w:val="lightGray"/>
        </w:rPr>
        <w:t>). Считается сезонным блюдом, наиболее уместным в холодное время года.</w:t>
      </w:r>
    </w:p>
    <w:p w:rsidR="00DD292B" w:rsidRDefault="00DD292B" w:rsidP="00DD292B">
      <w:pPr>
        <w:pStyle w:val="af7"/>
        <w:spacing w:line="360" w:lineRule="auto"/>
        <w:ind w:firstLine="708"/>
        <w:rPr>
          <w:szCs w:val="28"/>
        </w:rPr>
      </w:pPr>
    </w:p>
    <w:p w:rsidR="00DD292B" w:rsidRPr="003C6109" w:rsidRDefault="00DD292B" w:rsidP="00DD292B">
      <w:pPr>
        <w:spacing w:line="360" w:lineRule="auto"/>
        <w:jc w:val="both"/>
        <w:outlineLvl w:val="0"/>
        <w:rPr>
          <w:b/>
          <w:sz w:val="28"/>
          <w:szCs w:val="28"/>
        </w:rPr>
      </w:pPr>
      <w:r w:rsidRPr="003C6109">
        <w:rPr>
          <w:b/>
          <w:sz w:val="28"/>
          <w:szCs w:val="28"/>
        </w:rPr>
        <w:t xml:space="preserve">2.4 </w:t>
      </w:r>
      <w:r>
        <w:rPr>
          <w:b/>
          <w:sz w:val="28"/>
          <w:szCs w:val="28"/>
        </w:rPr>
        <w:t xml:space="preserve">Рыба как элемент </w:t>
      </w:r>
      <w:r w:rsidRPr="003C6109">
        <w:rPr>
          <w:b/>
          <w:sz w:val="28"/>
          <w:szCs w:val="28"/>
        </w:rPr>
        <w:t xml:space="preserve">итальянской кулинарной модели. </w:t>
      </w:r>
    </w:p>
    <w:p w:rsidR="00DD292B" w:rsidRPr="009609B4" w:rsidRDefault="00DD292B" w:rsidP="00DD292B">
      <w:pPr>
        <w:spacing w:line="360" w:lineRule="auto"/>
        <w:ind w:firstLine="708"/>
        <w:jc w:val="both"/>
        <w:rPr>
          <w:sz w:val="28"/>
          <w:szCs w:val="28"/>
        </w:rPr>
      </w:pPr>
      <w:r w:rsidRPr="009609B4">
        <w:rPr>
          <w:sz w:val="28"/>
          <w:szCs w:val="28"/>
        </w:rPr>
        <w:t xml:space="preserve">Благодаря колоссальной протяженности береговой линии Полуострова (пятнадцать из двадцати современных областей имеют выход к морю) рыба является богатейшим природным пищевым ресурсом, который начали использовать еще во времена античности. В морях, омывающих Италию, водится 500 видов пищевых рыб, 70 видов ракообразных и 30 съедобных  головоногих. Среднестатистический итальянец на втором месте в мире после японца по поеданию рыбы, его норма – </w:t>
      </w:r>
      <w:smartTag w:uri="urn:schemas-microsoft-com:office:smarttags" w:element="metricconverter">
        <w:smartTagPr>
          <w:attr w:name="ProductID" w:val="25 килограммов"/>
        </w:smartTagPr>
        <w:r w:rsidRPr="009609B4">
          <w:rPr>
            <w:sz w:val="28"/>
            <w:szCs w:val="28"/>
          </w:rPr>
          <w:t>25 килограммов</w:t>
        </w:r>
      </w:smartTag>
      <w:r w:rsidRPr="009609B4">
        <w:rPr>
          <w:sz w:val="28"/>
          <w:szCs w:val="28"/>
        </w:rPr>
        <w:t xml:space="preserve">  рыбы в год.</w:t>
      </w:r>
    </w:p>
    <w:p w:rsidR="00DD292B" w:rsidRPr="009609B4" w:rsidRDefault="00DD292B" w:rsidP="00DD292B">
      <w:pPr>
        <w:spacing w:line="360" w:lineRule="auto"/>
        <w:ind w:firstLine="708"/>
        <w:jc w:val="both"/>
        <w:rPr>
          <w:sz w:val="28"/>
          <w:szCs w:val="28"/>
        </w:rPr>
      </w:pPr>
      <w:r w:rsidRPr="009609B4">
        <w:rPr>
          <w:sz w:val="28"/>
          <w:szCs w:val="28"/>
        </w:rPr>
        <w:t xml:space="preserve">Исторически, как  и в случае с пастой, но </w:t>
      </w:r>
      <w:r>
        <w:rPr>
          <w:sz w:val="28"/>
          <w:szCs w:val="28"/>
        </w:rPr>
        <w:t xml:space="preserve">в </w:t>
      </w:r>
      <w:r w:rsidRPr="009609B4">
        <w:rPr>
          <w:sz w:val="28"/>
          <w:szCs w:val="28"/>
        </w:rPr>
        <w:t xml:space="preserve">больших масштабах, религиозный календарь с жесткими правилами постов (150-200 постных дней в году) способствовал активному введению рыбы в меню верующих (читаем, в меню каждой семьи) в Средние века. Рыба означала покаяние, была символом легкости как пищеварительной, так и духовной, </w:t>
      </w:r>
      <w:r>
        <w:rPr>
          <w:sz w:val="28"/>
          <w:szCs w:val="28"/>
        </w:rPr>
        <w:t xml:space="preserve">она </w:t>
      </w:r>
      <w:r w:rsidRPr="009609B4">
        <w:rPr>
          <w:sz w:val="28"/>
          <w:szCs w:val="28"/>
        </w:rPr>
        <w:t>была далека от чревоугоднических вожделений большинства, она  стала символом поста и, во многом, пищей монастырей, поэтому происходит своеобразное «снижение» образа</w:t>
      </w:r>
      <w:r w:rsidRPr="009609B4">
        <w:rPr>
          <w:rStyle w:val="af6"/>
          <w:sz w:val="28"/>
          <w:szCs w:val="28"/>
        </w:rPr>
        <w:footnoteReference w:id="6"/>
      </w:r>
      <w:r w:rsidRPr="009609B4">
        <w:rPr>
          <w:sz w:val="28"/>
          <w:szCs w:val="28"/>
        </w:rPr>
        <w:t>.</w:t>
      </w:r>
    </w:p>
    <w:p w:rsidR="00DD292B" w:rsidRPr="009609B4" w:rsidRDefault="00DD292B" w:rsidP="00DD292B">
      <w:pPr>
        <w:spacing w:line="360" w:lineRule="auto"/>
        <w:ind w:firstLine="708"/>
        <w:jc w:val="both"/>
        <w:rPr>
          <w:sz w:val="28"/>
          <w:szCs w:val="28"/>
        </w:rPr>
      </w:pPr>
      <w:r w:rsidRPr="009609B4">
        <w:rPr>
          <w:sz w:val="28"/>
          <w:szCs w:val="28"/>
        </w:rPr>
        <w:t xml:space="preserve">Но в рамках </w:t>
      </w:r>
      <w:r>
        <w:rPr>
          <w:sz w:val="28"/>
          <w:szCs w:val="28"/>
        </w:rPr>
        <w:t xml:space="preserve">Средневековья </w:t>
      </w:r>
      <w:r w:rsidRPr="009609B4">
        <w:rPr>
          <w:sz w:val="28"/>
          <w:szCs w:val="28"/>
        </w:rPr>
        <w:t xml:space="preserve"> измен</w:t>
      </w:r>
      <w:r>
        <w:rPr>
          <w:sz w:val="28"/>
          <w:szCs w:val="28"/>
        </w:rPr>
        <w:t>яется</w:t>
      </w:r>
      <w:r w:rsidRPr="009609B4">
        <w:rPr>
          <w:sz w:val="28"/>
          <w:szCs w:val="28"/>
        </w:rPr>
        <w:t xml:space="preserve"> тип</w:t>
      </w:r>
      <w:r>
        <w:rPr>
          <w:sz w:val="28"/>
          <w:szCs w:val="28"/>
        </w:rPr>
        <w:t xml:space="preserve"> употребляемой</w:t>
      </w:r>
      <w:r w:rsidRPr="009609B4">
        <w:rPr>
          <w:sz w:val="28"/>
          <w:szCs w:val="28"/>
        </w:rPr>
        <w:t xml:space="preserve"> рыбы  - употребляемой становится речная рыба, а не морская, как это было в Древнем Риме. Особенно показателен этот сдвиг на примере Италии, которая обладает, как уже было отмечено выше, протяженной береговой линией. </w:t>
      </w:r>
      <w:proofErr w:type="gramStart"/>
      <w:r w:rsidRPr="009609B4">
        <w:rPr>
          <w:sz w:val="28"/>
          <w:szCs w:val="28"/>
        </w:rPr>
        <w:t xml:space="preserve">Средневековые кулинарные книги Италии обращаются в своих рецептах именно к пресноводной рыбе,  которую можно было выловить в местных реках, болотах, озерах,   это -  форель, осетр, угорь,  хариус, линь, </w:t>
      </w:r>
      <w:proofErr w:type="spellStart"/>
      <w:r w:rsidRPr="009609B4">
        <w:rPr>
          <w:sz w:val="28"/>
          <w:szCs w:val="28"/>
        </w:rPr>
        <w:t>зубан</w:t>
      </w:r>
      <w:proofErr w:type="spellEnd"/>
      <w:r w:rsidRPr="009609B4">
        <w:rPr>
          <w:sz w:val="28"/>
          <w:szCs w:val="28"/>
        </w:rPr>
        <w:t xml:space="preserve"> и другие</w:t>
      </w:r>
      <w:r w:rsidRPr="009609B4">
        <w:rPr>
          <w:rStyle w:val="af6"/>
          <w:sz w:val="28"/>
          <w:szCs w:val="28"/>
        </w:rPr>
        <w:footnoteReference w:id="7"/>
      </w:r>
      <w:r w:rsidRPr="009609B4">
        <w:rPr>
          <w:sz w:val="28"/>
          <w:szCs w:val="28"/>
        </w:rPr>
        <w:t xml:space="preserve">. Наиболее ценной рыбой был осетр, в сборнике </w:t>
      </w:r>
      <w:proofErr w:type="spellStart"/>
      <w:r>
        <w:rPr>
          <w:sz w:val="28"/>
          <w:szCs w:val="28"/>
        </w:rPr>
        <w:t>Бартоломео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609B4">
        <w:rPr>
          <w:sz w:val="28"/>
          <w:szCs w:val="28"/>
        </w:rPr>
        <w:t>Скаппи</w:t>
      </w:r>
      <w:proofErr w:type="spellEnd"/>
      <w:r w:rsidRPr="009609B4">
        <w:rPr>
          <w:sz w:val="28"/>
          <w:szCs w:val="28"/>
        </w:rPr>
        <w:t xml:space="preserve"> приводятся двадцать три рецепта изготовления осетрины, а также проект пира, </w:t>
      </w:r>
      <w:r>
        <w:rPr>
          <w:sz w:val="28"/>
          <w:szCs w:val="28"/>
        </w:rPr>
        <w:t xml:space="preserve">блюда которого состоят </w:t>
      </w:r>
      <w:r w:rsidRPr="009609B4">
        <w:rPr>
          <w:sz w:val="28"/>
          <w:szCs w:val="28"/>
        </w:rPr>
        <w:t>из одной осетрины</w:t>
      </w:r>
      <w:r w:rsidRPr="009609B4">
        <w:rPr>
          <w:rStyle w:val="af6"/>
          <w:sz w:val="28"/>
          <w:szCs w:val="28"/>
        </w:rPr>
        <w:footnoteReference w:id="8"/>
      </w:r>
      <w:r w:rsidRPr="009609B4">
        <w:rPr>
          <w:sz w:val="28"/>
          <w:szCs w:val="28"/>
        </w:rPr>
        <w:t>.  Морскую рыбу в Италии, конечно</w:t>
      </w:r>
      <w:proofErr w:type="gramEnd"/>
      <w:r w:rsidRPr="009609B4">
        <w:rPr>
          <w:sz w:val="28"/>
          <w:szCs w:val="28"/>
        </w:rPr>
        <w:t xml:space="preserve"> </w:t>
      </w:r>
      <w:proofErr w:type="gramStart"/>
      <w:r w:rsidRPr="009609B4">
        <w:rPr>
          <w:sz w:val="28"/>
          <w:szCs w:val="28"/>
        </w:rPr>
        <w:t>же</w:t>
      </w:r>
      <w:proofErr w:type="gramEnd"/>
      <w:r w:rsidRPr="009609B4">
        <w:rPr>
          <w:sz w:val="28"/>
          <w:szCs w:val="28"/>
        </w:rPr>
        <w:t xml:space="preserve">, знали, но происходит инверсия престижа: морскую рыбу считают подозрительной и даже потенциально вредной для здоровья: «Как бы они ни были приготовлены, морские рыбы считаются малополезными: они, в  самом деле, не хороши как пища и вызывают жажду»,  -  напишет Платина в своем </w:t>
      </w:r>
      <w:r>
        <w:rPr>
          <w:sz w:val="28"/>
          <w:szCs w:val="28"/>
        </w:rPr>
        <w:t>трактате</w:t>
      </w:r>
      <w:r w:rsidRPr="009609B4">
        <w:rPr>
          <w:rStyle w:val="af6"/>
          <w:sz w:val="28"/>
          <w:szCs w:val="28"/>
        </w:rPr>
        <w:footnoteReference w:id="9"/>
      </w:r>
      <w:r w:rsidRPr="009609B4">
        <w:rPr>
          <w:sz w:val="28"/>
          <w:szCs w:val="28"/>
        </w:rPr>
        <w:t xml:space="preserve">. </w:t>
      </w:r>
    </w:p>
    <w:p w:rsidR="00DD292B" w:rsidRPr="009609B4" w:rsidRDefault="00DD292B" w:rsidP="00DD292B">
      <w:pPr>
        <w:tabs>
          <w:tab w:val="left" w:pos="9000"/>
        </w:tabs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9609B4">
        <w:rPr>
          <w:sz w:val="28"/>
          <w:szCs w:val="28"/>
        </w:rPr>
        <w:t xml:space="preserve">Соответственно, отношение к рыбе является символичным, оно демонстрирует переход  от культуры открытого мореплавания, доверия к морю и большому миру,  к культуре местной, закрытой от соседей, не заходящей дальше родного болота, озера, речки. И по сей </w:t>
      </w:r>
      <w:proofErr w:type="gramStart"/>
      <w:r w:rsidRPr="009609B4">
        <w:rPr>
          <w:sz w:val="28"/>
          <w:szCs w:val="28"/>
        </w:rPr>
        <w:t>день</w:t>
      </w:r>
      <w:proofErr w:type="gramEnd"/>
      <w:r w:rsidRPr="009609B4">
        <w:rPr>
          <w:sz w:val="28"/>
          <w:szCs w:val="28"/>
        </w:rPr>
        <w:t xml:space="preserve"> мы можем наблюдать в Италии отзвук этой инверсии «рыбного престижа»:   в ресторане, если только он находится не на побережье, обязателен широкий ассортимент речной рыбы</w:t>
      </w:r>
      <w:r>
        <w:rPr>
          <w:sz w:val="28"/>
          <w:szCs w:val="28"/>
        </w:rPr>
        <w:t>.</w:t>
      </w:r>
      <w:r w:rsidRPr="009609B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9609B4">
        <w:rPr>
          <w:sz w:val="28"/>
          <w:szCs w:val="28"/>
        </w:rPr>
        <w:t xml:space="preserve">урман выберет именно ее, ибо морская рыба ловится в море, омывающем достаточно большую территорию с несколькими областями, в то время как речная рыба является аутентичным свидетельством местной кулинарной самобытности. </w:t>
      </w:r>
    </w:p>
    <w:p w:rsidR="00DD292B" w:rsidRDefault="00DD292B" w:rsidP="00DD292B">
      <w:pPr>
        <w:spacing w:line="360" w:lineRule="auto"/>
        <w:ind w:firstLine="708"/>
        <w:jc w:val="both"/>
        <w:rPr>
          <w:sz w:val="28"/>
          <w:szCs w:val="28"/>
        </w:rPr>
      </w:pPr>
      <w:r w:rsidRPr="009609B4">
        <w:rPr>
          <w:sz w:val="28"/>
          <w:szCs w:val="28"/>
        </w:rPr>
        <w:t>Рыба выступила катализатором обмена и между сословными кухнями: традиционно многие сорта рыб и многие блюда (рыбная похлебка, к примеру) составляли на протяжении веков основу питания  прибрежного населения, состоящего из бедняков. У них была свои рецепты приготовления простейших блюд, которые зачастую перенимались поварами, обслужива</w:t>
      </w:r>
      <w:r>
        <w:rPr>
          <w:sz w:val="28"/>
          <w:szCs w:val="28"/>
        </w:rPr>
        <w:t xml:space="preserve">ющими </w:t>
      </w:r>
      <w:r w:rsidRPr="009609B4">
        <w:rPr>
          <w:sz w:val="28"/>
          <w:szCs w:val="28"/>
        </w:rPr>
        <w:t xml:space="preserve">самых высокопоставленных лиц.  </w:t>
      </w:r>
      <w:proofErr w:type="spellStart"/>
      <w:r w:rsidRPr="009609B4">
        <w:rPr>
          <w:sz w:val="28"/>
          <w:szCs w:val="28"/>
        </w:rPr>
        <w:t>Скаппи</w:t>
      </w:r>
      <w:proofErr w:type="spellEnd"/>
      <w:r w:rsidRPr="009609B4">
        <w:rPr>
          <w:sz w:val="28"/>
          <w:szCs w:val="28"/>
        </w:rPr>
        <w:t xml:space="preserve"> неоднократно отсылает нас к рецептам рыбаков, признаваясь, что к ним нечего добавить</w:t>
      </w:r>
      <w:r w:rsidRPr="009609B4">
        <w:rPr>
          <w:rStyle w:val="af6"/>
          <w:sz w:val="28"/>
          <w:szCs w:val="28"/>
        </w:rPr>
        <w:footnoteReference w:id="10"/>
      </w:r>
      <w:r w:rsidRPr="009609B4">
        <w:rPr>
          <w:sz w:val="28"/>
          <w:szCs w:val="28"/>
        </w:rPr>
        <w:t xml:space="preserve">. Самые знаменитые рыбные супы современной Италии, </w:t>
      </w:r>
    </w:p>
    <w:p w:rsidR="00DD292B" w:rsidRDefault="00DD292B" w:rsidP="00DD292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Слайд</w:t>
      </w:r>
    </w:p>
    <w:p w:rsidR="00DD292B" w:rsidRDefault="00DD292B" w:rsidP="00DD292B">
      <w:pPr>
        <w:spacing w:line="360" w:lineRule="auto"/>
        <w:ind w:firstLine="708"/>
        <w:jc w:val="both"/>
        <w:rPr>
          <w:sz w:val="28"/>
          <w:szCs w:val="28"/>
        </w:rPr>
      </w:pPr>
      <w:r w:rsidRPr="009609B4">
        <w:rPr>
          <w:sz w:val="28"/>
          <w:szCs w:val="28"/>
        </w:rPr>
        <w:t xml:space="preserve">такие как </w:t>
      </w:r>
      <w:proofErr w:type="spellStart"/>
      <w:r w:rsidRPr="009609B4">
        <w:rPr>
          <w:sz w:val="28"/>
          <w:szCs w:val="28"/>
        </w:rPr>
        <w:t>ливорнский</w:t>
      </w:r>
      <w:proofErr w:type="spellEnd"/>
      <w:r w:rsidRPr="009609B4">
        <w:rPr>
          <w:sz w:val="28"/>
          <w:szCs w:val="28"/>
        </w:rPr>
        <w:t xml:space="preserve"> «</w:t>
      </w:r>
      <w:proofErr w:type="spellStart"/>
      <w:r w:rsidRPr="009609B4">
        <w:rPr>
          <w:sz w:val="28"/>
          <w:szCs w:val="28"/>
        </w:rPr>
        <w:t>каччукко</w:t>
      </w:r>
      <w:proofErr w:type="spellEnd"/>
      <w:r w:rsidRPr="009609B4">
        <w:rPr>
          <w:sz w:val="28"/>
          <w:szCs w:val="28"/>
        </w:rPr>
        <w:t>» («</w:t>
      </w:r>
      <w:proofErr w:type="spellStart"/>
      <w:r w:rsidRPr="009609B4">
        <w:rPr>
          <w:sz w:val="28"/>
          <w:szCs w:val="28"/>
          <w:lang w:val="en-US"/>
        </w:rPr>
        <w:t>cacciucco</w:t>
      </w:r>
      <w:proofErr w:type="spellEnd"/>
      <w:r w:rsidRPr="009609B4">
        <w:rPr>
          <w:sz w:val="28"/>
          <w:szCs w:val="28"/>
        </w:rPr>
        <w:t xml:space="preserve">»), </w:t>
      </w:r>
    </w:p>
    <w:p w:rsidR="00DD292B" w:rsidRDefault="00DD292B" w:rsidP="00DD292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слайд</w:t>
      </w:r>
    </w:p>
    <w:p w:rsidR="00DD292B" w:rsidRDefault="00DD292B" w:rsidP="00DD292B">
      <w:pPr>
        <w:spacing w:line="360" w:lineRule="auto"/>
        <w:ind w:firstLine="708"/>
        <w:jc w:val="both"/>
        <w:rPr>
          <w:sz w:val="28"/>
          <w:szCs w:val="28"/>
        </w:rPr>
      </w:pPr>
      <w:r w:rsidRPr="009609B4">
        <w:rPr>
          <w:sz w:val="28"/>
          <w:szCs w:val="28"/>
        </w:rPr>
        <w:t>генуэзская «</w:t>
      </w:r>
      <w:proofErr w:type="spellStart"/>
      <w:r w:rsidRPr="009609B4">
        <w:rPr>
          <w:sz w:val="28"/>
          <w:szCs w:val="28"/>
        </w:rPr>
        <w:t>буррида</w:t>
      </w:r>
      <w:proofErr w:type="spellEnd"/>
      <w:r w:rsidRPr="009609B4">
        <w:rPr>
          <w:sz w:val="28"/>
          <w:szCs w:val="28"/>
        </w:rPr>
        <w:t>» («</w:t>
      </w:r>
      <w:proofErr w:type="spellStart"/>
      <w:r w:rsidRPr="009609B4">
        <w:rPr>
          <w:sz w:val="28"/>
          <w:szCs w:val="28"/>
          <w:lang w:val="en-US"/>
        </w:rPr>
        <w:t>burrida</w:t>
      </w:r>
      <w:proofErr w:type="spellEnd"/>
      <w:r w:rsidRPr="009609B4">
        <w:rPr>
          <w:sz w:val="28"/>
          <w:szCs w:val="28"/>
        </w:rPr>
        <w:t xml:space="preserve">»), </w:t>
      </w:r>
    </w:p>
    <w:p w:rsidR="00DD292B" w:rsidRDefault="00DD292B" w:rsidP="00DD292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слайд</w:t>
      </w:r>
    </w:p>
    <w:p w:rsidR="00DD292B" w:rsidRPr="009609B4" w:rsidRDefault="00DD292B" w:rsidP="00DD292B">
      <w:pPr>
        <w:spacing w:line="360" w:lineRule="auto"/>
        <w:ind w:firstLine="708"/>
        <w:jc w:val="both"/>
        <w:rPr>
          <w:sz w:val="28"/>
          <w:szCs w:val="28"/>
        </w:rPr>
      </w:pPr>
      <w:r w:rsidRPr="009609B4">
        <w:rPr>
          <w:sz w:val="28"/>
          <w:szCs w:val="28"/>
        </w:rPr>
        <w:t>неаполитанский рыбный суп («</w:t>
      </w:r>
      <w:proofErr w:type="spellStart"/>
      <w:r w:rsidRPr="009609B4">
        <w:rPr>
          <w:sz w:val="28"/>
          <w:szCs w:val="28"/>
          <w:lang w:val="en-US"/>
        </w:rPr>
        <w:t>zuppa</w:t>
      </w:r>
      <w:proofErr w:type="spellEnd"/>
      <w:r w:rsidRPr="009609B4">
        <w:rPr>
          <w:sz w:val="28"/>
          <w:szCs w:val="28"/>
        </w:rPr>
        <w:t xml:space="preserve"> </w:t>
      </w:r>
      <w:proofErr w:type="spellStart"/>
      <w:r w:rsidRPr="009609B4">
        <w:rPr>
          <w:sz w:val="28"/>
          <w:szCs w:val="28"/>
          <w:lang w:val="en-US"/>
        </w:rPr>
        <w:t>di</w:t>
      </w:r>
      <w:proofErr w:type="spellEnd"/>
      <w:r w:rsidRPr="009609B4">
        <w:rPr>
          <w:sz w:val="28"/>
          <w:szCs w:val="28"/>
        </w:rPr>
        <w:t xml:space="preserve"> </w:t>
      </w:r>
      <w:proofErr w:type="spellStart"/>
      <w:r w:rsidRPr="009609B4">
        <w:rPr>
          <w:sz w:val="28"/>
          <w:szCs w:val="28"/>
          <w:lang w:val="en-US"/>
        </w:rPr>
        <w:t>pesce</w:t>
      </w:r>
      <w:proofErr w:type="spellEnd"/>
      <w:r w:rsidRPr="009609B4">
        <w:rPr>
          <w:sz w:val="28"/>
          <w:szCs w:val="28"/>
        </w:rPr>
        <w:t xml:space="preserve">»)  есть </w:t>
      </w:r>
      <w:proofErr w:type="gramStart"/>
      <w:r w:rsidRPr="009609B4">
        <w:rPr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 w:rsidRPr="009609B4">
        <w:rPr>
          <w:sz w:val="28"/>
          <w:szCs w:val="28"/>
        </w:rPr>
        <w:t>что иное, как</w:t>
      </w:r>
      <w:proofErr w:type="gramEnd"/>
      <w:r w:rsidRPr="009609B4">
        <w:rPr>
          <w:sz w:val="28"/>
          <w:szCs w:val="28"/>
        </w:rPr>
        <w:t xml:space="preserve">  похлебк</w:t>
      </w:r>
      <w:r>
        <w:rPr>
          <w:sz w:val="28"/>
          <w:szCs w:val="28"/>
        </w:rPr>
        <w:t>а</w:t>
      </w:r>
      <w:r w:rsidRPr="009609B4">
        <w:rPr>
          <w:sz w:val="28"/>
          <w:szCs w:val="28"/>
        </w:rPr>
        <w:t xml:space="preserve"> рыбаков, которые из рыбешки, оставшейся от проданной рыбы, из </w:t>
      </w:r>
      <w:proofErr w:type="spellStart"/>
      <w:r w:rsidRPr="009609B4">
        <w:rPr>
          <w:sz w:val="28"/>
          <w:szCs w:val="28"/>
        </w:rPr>
        <w:t>разносортицы</w:t>
      </w:r>
      <w:proofErr w:type="spellEnd"/>
      <w:r w:rsidRPr="009609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этакое рыбное </w:t>
      </w:r>
      <w:proofErr w:type="spellStart"/>
      <w:r>
        <w:rPr>
          <w:sz w:val="28"/>
          <w:szCs w:val="28"/>
        </w:rPr>
        <w:t>отребье</w:t>
      </w:r>
      <w:proofErr w:type="spellEnd"/>
      <w:r>
        <w:rPr>
          <w:sz w:val="28"/>
          <w:szCs w:val="28"/>
        </w:rPr>
        <w:t xml:space="preserve"> - </w:t>
      </w:r>
      <w:r w:rsidRPr="009609B4">
        <w:rPr>
          <w:sz w:val="28"/>
          <w:szCs w:val="28"/>
        </w:rPr>
        <w:t>готов</w:t>
      </w:r>
      <w:r>
        <w:rPr>
          <w:sz w:val="28"/>
          <w:szCs w:val="28"/>
        </w:rPr>
        <w:t xml:space="preserve">или </w:t>
      </w:r>
      <w:r w:rsidRPr="009609B4">
        <w:rPr>
          <w:sz w:val="28"/>
          <w:szCs w:val="28"/>
        </w:rPr>
        <w:t xml:space="preserve"> себе примитивную еду для утоления голода. </w:t>
      </w:r>
    </w:p>
    <w:p w:rsidR="00DD292B" w:rsidRDefault="00DD292B" w:rsidP="00DD292B">
      <w:pPr>
        <w:spacing w:line="360" w:lineRule="auto"/>
        <w:ind w:firstLine="708"/>
        <w:jc w:val="both"/>
        <w:rPr>
          <w:sz w:val="28"/>
          <w:szCs w:val="28"/>
        </w:rPr>
      </w:pPr>
      <w:r w:rsidRPr="009609B4">
        <w:rPr>
          <w:sz w:val="28"/>
          <w:szCs w:val="28"/>
        </w:rPr>
        <w:t>Именно на примере рыбы мы можем проследить определенный сословный обмен, столь характерный для процесса становления и обогащения итальянской кулинарной традиции, когда в определенный момент происходит распознавание в бедняцкой еде счастливой и простой, навсегда утраченной для горожан деревенской жизни, которую горожане никогда не знали и вряд ли захотят узнать. Интерес к таким блюдам появляется, когда те становятся редкими и начинают исчезать, ведь именно редкость, а не избыточность является определяющим в формировании вкуса. Или же, традиция употребления того или иного блюда бедняцкой кухни настолько укореняется, что воспринимается как неотъемлемая часть общей национальной культур</w:t>
      </w:r>
      <w:r>
        <w:rPr>
          <w:sz w:val="28"/>
          <w:szCs w:val="28"/>
        </w:rPr>
        <w:t xml:space="preserve">ы. </w:t>
      </w:r>
      <w:r w:rsidRPr="009609B4">
        <w:rPr>
          <w:sz w:val="28"/>
          <w:szCs w:val="28"/>
        </w:rPr>
        <w:t xml:space="preserve"> </w:t>
      </w:r>
    </w:p>
    <w:p w:rsidR="00DD292B" w:rsidRDefault="00DD292B" w:rsidP="00DD292B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</w:t>
      </w:r>
    </w:p>
    <w:p w:rsidR="00DD292B" w:rsidRPr="009609B4" w:rsidRDefault="00DD292B" w:rsidP="00DD292B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То же </w:t>
      </w:r>
      <w:r w:rsidRPr="009609B4">
        <w:rPr>
          <w:sz w:val="28"/>
          <w:szCs w:val="28"/>
        </w:rPr>
        <w:t>произошло с норвежской сушеной треской с острова Ньюфаундленд, которые долго использовалась в общественном питании для самых неимущих (приюты для бедных, бесплатные угощения, организуемые монастырями для нищих и прочее)</w:t>
      </w:r>
      <w:r>
        <w:rPr>
          <w:sz w:val="28"/>
          <w:szCs w:val="28"/>
        </w:rPr>
        <w:t xml:space="preserve"> и просто для бедняков</w:t>
      </w:r>
      <w:r w:rsidRPr="009609B4">
        <w:rPr>
          <w:sz w:val="28"/>
          <w:szCs w:val="28"/>
        </w:rPr>
        <w:t>.</w:t>
      </w:r>
      <w:proofErr w:type="gramEnd"/>
      <w:r w:rsidRPr="009609B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r w:rsidRPr="009609B4">
        <w:rPr>
          <w:sz w:val="28"/>
          <w:szCs w:val="28"/>
        </w:rPr>
        <w:t>спех соленой и сушеной рыбы  можно объяснить тотальной нехваткой животного белка, но</w:t>
      </w:r>
      <w:r>
        <w:rPr>
          <w:sz w:val="28"/>
          <w:szCs w:val="28"/>
        </w:rPr>
        <w:t xml:space="preserve">, </w:t>
      </w:r>
      <w:r w:rsidRPr="009609B4">
        <w:rPr>
          <w:sz w:val="28"/>
          <w:szCs w:val="28"/>
        </w:rPr>
        <w:t xml:space="preserve">  начиная с </w:t>
      </w:r>
      <w:r w:rsidRPr="009609B4">
        <w:rPr>
          <w:sz w:val="28"/>
          <w:szCs w:val="28"/>
          <w:lang w:val="en-US"/>
        </w:rPr>
        <w:t>XIX</w:t>
      </w:r>
      <w:r w:rsidRPr="009609B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., </w:t>
      </w:r>
      <w:r w:rsidRPr="009609B4">
        <w:rPr>
          <w:sz w:val="28"/>
          <w:szCs w:val="28"/>
        </w:rPr>
        <w:t xml:space="preserve"> блюда из  сушеной трески занима</w:t>
      </w:r>
      <w:r>
        <w:rPr>
          <w:sz w:val="28"/>
          <w:szCs w:val="28"/>
        </w:rPr>
        <w:t>ю</w:t>
      </w:r>
      <w:r w:rsidRPr="009609B4">
        <w:rPr>
          <w:sz w:val="28"/>
          <w:szCs w:val="28"/>
        </w:rPr>
        <w:t xml:space="preserve">т уверенную позицию в кухне буржуазной, да и в современной итальянской кухни  </w:t>
      </w:r>
      <w:r>
        <w:rPr>
          <w:sz w:val="28"/>
          <w:szCs w:val="28"/>
        </w:rPr>
        <w:t xml:space="preserve">насчитывается </w:t>
      </w:r>
      <w:r w:rsidRPr="009609B4">
        <w:rPr>
          <w:sz w:val="28"/>
          <w:szCs w:val="28"/>
        </w:rPr>
        <w:t>около сотни блюд на основе соленой или вяленой трески</w:t>
      </w:r>
      <w:r>
        <w:rPr>
          <w:sz w:val="28"/>
          <w:szCs w:val="28"/>
        </w:rPr>
        <w:t xml:space="preserve"> – это деликатес, особенно в северных областях</w:t>
      </w:r>
      <w:r w:rsidRPr="009609B4">
        <w:rPr>
          <w:rStyle w:val="af6"/>
          <w:sz w:val="28"/>
          <w:szCs w:val="28"/>
        </w:rPr>
        <w:footnoteReference w:id="11"/>
      </w:r>
      <w:r w:rsidRPr="009609B4">
        <w:rPr>
          <w:sz w:val="28"/>
          <w:szCs w:val="28"/>
        </w:rPr>
        <w:t>.</w:t>
      </w:r>
      <w:proofErr w:type="gramEnd"/>
    </w:p>
    <w:p w:rsidR="00DD292B" w:rsidRPr="001306A7" w:rsidRDefault="00DD292B" w:rsidP="00DD292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306A7">
        <w:rPr>
          <w:color w:val="000000"/>
          <w:sz w:val="28"/>
          <w:szCs w:val="28"/>
        </w:rPr>
        <w:t>В современной  итальянской кухне рыба и морепродукты занимают особое место. Помимо бесчисленного количества разных рыб, потребляемых в итальянских семьях, широко используются и «дары моря», в других странах подаваемые как деликатесы: «В ежедневном рационе итальянцев присутствуют  мидии (</w:t>
      </w:r>
      <w:proofErr w:type="spellStart"/>
      <w:r w:rsidRPr="00F4372A">
        <w:rPr>
          <w:i/>
          <w:color w:val="000000"/>
          <w:sz w:val="28"/>
          <w:szCs w:val="28"/>
          <w:lang w:val="en-US"/>
        </w:rPr>
        <w:t>cozze</w:t>
      </w:r>
      <w:proofErr w:type="spellEnd"/>
      <w:r w:rsidRPr="001306A7">
        <w:rPr>
          <w:color w:val="000000"/>
          <w:sz w:val="28"/>
          <w:szCs w:val="28"/>
        </w:rPr>
        <w:t>), осьминоги и спруты (</w:t>
      </w:r>
      <w:proofErr w:type="spellStart"/>
      <w:r w:rsidRPr="00F4372A">
        <w:rPr>
          <w:i/>
          <w:color w:val="000000"/>
          <w:sz w:val="28"/>
          <w:szCs w:val="28"/>
          <w:lang w:val="en-US"/>
        </w:rPr>
        <w:t>piovre</w:t>
      </w:r>
      <w:proofErr w:type="spellEnd"/>
      <w:r w:rsidRPr="00F4372A">
        <w:rPr>
          <w:i/>
          <w:color w:val="000000"/>
          <w:sz w:val="28"/>
          <w:szCs w:val="28"/>
        </w:rPr>
        <w:t xml:space="preserve"> </w:t>
      </w:r>
      <w:r w:rsidRPr="00F4372A">
        <w:rPr>
          <w:i/>
          <w:color w:val="000000"/>
          <w:sz w:val="28"/>
          <w:szCs w:val="28"/>
          <w:lang w:val="en-US"/>
        </w:rPr>
        <w:t>e</w:t>
      </w:r>
      <w:r w:rsidRPr="00F4372A">
        <w:rPr>
          <w:i/>
          <w:color w:val="000000"/>
          <w:sz w:val="28"/>
          <w:szCs w:val="28"/>
        </w:rPr>
        <w:t xml:space="preserve"> </w:t>
      </w:r>
      <w:proofErr w:type="spellStart"/>
      <w:r w:rsidRPr="00F4372A">
        <w:rPr>
          <w:i/>
          <w:color w:val="000000"/>
          <w:sz w:val="28"/>
          <w:szCs w:val="28"/>
          <w:lang w:val="en-US"/>
        </w:rPr>
        <w:t>polpi</w:t>
      </w:r>
      <w:proofErr w:type="spellEnd"/>
      <w:r w:rsidRPr="001306A7">
        <w:rPr>
          <w:color w:val="000000"/>
          <w:sz w:val="28"/>
          <w:szCs w:val="28"/>
        </w:rPr>
        <w:t>), мускусные спруты (</w:t>
      </w:r>
      <w:proofErr w:type="spellStart"/>
      <w:r w:rsidRPr="00F4372A">
        <w:rPr>
          <w:i/>
          <w:color w:val="000000"/>
          <w:sz w:val="28"/>
          <w:szCs w:val="28"/>
          <w:lang w:val="en-US"/>
        </w:rPr>
        <w:t>moscardini</w:t>
      </w:r>
      <w:proofErr w:type="spellEnd"/>
      <w:r w:rsidRPr="001306A7">
        <w:rPr>
          <w:color w:val="000000"/>
          <w:sz w:val="28"/>
          <w:szCs w:val="28"/>
        </w:rPr>
        <w:t xml:space="preserve">). </w:t>
      </w:r>
      <w:proofErr w:type="gramStart"/>
      <w:r>
        <w:rPr>
          <w:color w:val="000000"/>
          <w:sz w:val="28"/>
          <w:szCs w:val="28"/>
        </w:rPr>
        <w:t>Ч</w:t>
      </w:r>
      <w:r w:rsidRPr="001306A7">
        <w:rPr>
          <w:color w:val="000000"/>
          <w:sz w:val="28"/>
          <w:szCs w:val="28"/>
        </w:rPr>
        <w:t xml:space="preserve">асто употребляются купленные на рыбном рынке или в отделе замороженных продуктов каракатицы, морские трюфели и </w:t>
      </w:r>
      <w:proofErr w:type="spellStart"/>
      <w:r w:rsidRPr="001306A7">
        <w:rPr>
          <w:color w:val="000000"/>
          <w:sz w:val="28"/>
          <w:szCs w:val="28"/>
        </w:rPr>
        <w:t>донаксы</w:t>
      </w:r>
      <w:proofErr w:type="spellEnd"/>
      <w:r w:rsidRPr="001306A7">
        <w:rPr>
          <w:color w:val="000000"/>
          <w:sz w:val="28"/>
          <w:szCs w:val="28"/>
        </w:rPr>
        <w:t xml:space="preserve"> (</w:t>
      </w:r>
      <w:proofErr w:type="spellStart"/>
      <w:r w:rsidRPr="00F4372A">
        <w:rPr>
          <w:i/>
          <w:color w:val="000000"/>
          <w:sz w:val="28"/>
          <w:szCs w:val="28"/>
          <w:lang w:val="en-US"/>
        </w:rPr>
        <w:t>telline</w:t>
      </w:r>
      <w:proofErr w:type="spellEnd"/>
      <w:r w:rsidRPr="001306A7">
        <w:rPr>
          <w:color w:val="000000"/>
          <w:sz w:val="28"/>
          <w:szCs w:val="28"/>
        </w:rPr>
        <w:t>)…  Не редкость на домашних кухнях морские стрекозы (</w:t>
      </w:r>
      <w:proofErr w:type="spellStart"/>
      <w:r w:rsidRPr="00F4372A">
        <w:rPr>
          <w:i/>
          <w:color w:val="000000"/>
          <w:sz w:val="28"/>
          <w:szCs w:val="28"/>
          <w:lang w:val="en-US"/>
        </w:rPr>
        <w:t>canocchie</w:t>
      </w:r>
      <w:proofErr w:type="spellEnd"/>
      <w:r w:rsidRPr="00F4372A">
        <w:rPr>
          <w:i/>
          <w:color w:val="000000"/>
          <w:sz w:val="28"/>
          <w:szCs w:val="28"/>
        </w:rPr>
        <w:t xml:space="preserve">, </w:t>
      </w:r>
      <w:proofErr w:type="spellStart"/>
      <w:r w:rsidRPr="00F4372A">
        <w:rPr>
          <w:i/>
          <w:color w:val="000000"/>
          <w:sz w:val="28"/>
          <w:szCs w:val="28"/>
          <w:lang w:val="en-US"/>
        </w:rPr>
        <w:t>ciale</w:t>
      </w:r>
      <w:proofErr w:type="spellEnd"/>
      <w:r w:rsidRPr="00F4372A">
        <w:rPr>
          <w:i/>
          <w:color w:val="000000"/>
          <w:sz w:val="28"/>
          <w:szCs w:val="28"/>
        </w:rPr>
        <w:t xml:space="preserve"> </w:t>
      </w:r>
      <w:proofErr w:type="spellStart"/>
      <w:r w:rsidRPr="00F4372A">
        <w:rPr>
          <w:i/>
          <w:color w:val="000000"/>
          <w:sz w:val="28"/>
          <w:szCs w:val="28"/>
          <w:lang w:val="en-US"/>
        </w:rPr>
        <w:t>di</w:t>
      </w:r>
      <w:proofErr w:type="spellEnd"/>
      <w:r w:rsidRPr="00F4372A">
        <w:rPr>
          <w:i/>
          <w:color w:val="000000"/>
          <w:sz w:val="28"/>
          <w:szCs w:val="28"/>
        </w:rPr>
        <w:t xml:space="preserve"> </w:t>
      </w:r>
      <w:r w:rsidRPr="00F4372A">
        <w:rPr>
          <w:i/>
          <w:color w:val="000000"/>
          <w:sz w:val="28"/>
          <w:szCs w:val="28"/>
          <w:lang w:val="en-US"/>
        </w:rPr>
        <w:t>mare</w:t>
      </w:r>
      <w:r w:rsidRPr="001306A7">
        <w:rPr>
          <w:color w:val="000000"/>
          <w:sz w:val="28"/>
          <w:szCs w:val="28"/>
        </w:rPr>
        <w:t>), а также десятки великолепных ракообразных (</w:t>
      </w:r>
      <w:proofErr w:type="spellStart"/>
      <w:r w:rsidRPr="00F4372A">
        <w:rPr>
          <w:i/>
          <w:color w:val="000000"/>
          <w:sz w:val="28"/>
          <w:szCs w:val="28"/>
          <w:lang w:val="en-US"/>
        </w:rPr>
        <w:t>crostacei</w:t>
      </w:r>
      <w:proofErr w:type="spellEnd"/>
      <w:r w:rsidRPr="001306A7">
        <w:rPr>
          <w:color w:val="000000"/>
          <w:sz w:val="28"/>
          <w:szCs w:val="28"/>
        </w:rPr>
        <w:t>): раки (</w:t>
      </w:r>
      <w:proofErr w:type="spellStart"/>
      <w:r w:rsidRPr="00F4372A">
        <w:rPr>
          <w:i/>
          <w:color w:val="000000"/>
          <w:sz w:val="28"/>
          <w:szCs w:val="28"/>
          <w:lang w:val="en-US"/>
        </w:rPr>
        <w:t>gamberi</w:t>
      </w:r>
      <w:proofErr w:type="spellEnd"/>
      <w:r w:rsidRPr="001306A7">
        <w:rPr>
          <w:color w:val="000000"/>
          <w:sz w:val="28"/>
          <w:szCs w:val="28"/>
        </w:rPr>
        <w:t>), креветки (</w:t>
      </w:r>
      <w:proofErr w:type="spellStart"/>
      <w:r w:rsidRPr="00F4372A">
        <w:rPr>
          <w:i/>
          <w:color w:val="000000"/>
          <w:sz w:val="28"/>
          <w:szCs w:val="28"/>
          <w:lang w:val="en-US"/>
        </w:rPr>
        <w:t>gamberetti</w:t>
      </w:r>
      <w:proofErr w:type="spellEnd"/>
      <w:r w:rsidRPr="001306A7">
        <w:rPr>
          <w:color w:val="000000"/>
          <w:sz w:val="28"/>
          <w:szCs w:val="28"/>
        </w:rPr>
        <w:t>), королевские креветки (</w:t>
      </w:r>
      <w:proofErr w:type="spellStart"/>
      <w:r w:rsidRPr="00F4372A">
        <w:rPr>
          <w:i/>
          <w:color w:val="000000"/>
          <w:sz w:val="28"/>
          <w:szCs w:val="28"/>
          <w:lang w:val="en-US"/>
        </w:rPr>
        <w:t>mazzancolle</w:t>
      </w:r>
      <w:proofErr w:type="spellEnd"/>
      <w:r w:rsidRPr="001306A7">
        <w:rPr>
          <w:color w:val="000000"/>
          <w:sz w:val="28"/>
          <w:szCs w:val="28"/>
        </w:rPr>
        <w:t>), тигровые креветки (</w:t>
      </w:r>
      <w:r w:rsidRPr="00F4372A">
        <w:rPr>
          <w:i/>
          <w:color w:val="000000"/>
          <w:sz w:val="28"/>
          <w:szCs w:val="28"/>
          <w:lang w:val="en-US"/>
        </w:rPr>
        <w:t>scampi</w:t>
      </w:r>
      <w:r w:rsidRPr="001306A7">
        <w:rPr>
          <w:color w:val="000000"/>
          <w:sz w:val="28"/>
          <w:szCs w:val="28"/>
        </w:rPr>
        <w:t>), омары (</w:t>
      </w:r>
      <w:proofErr w:type="spellStart"/>
      <w:r w:rsidRPr="00F4372A">
        <w:rPr>
          <w:i/>
          <w:color w:val="000000"/>
          <w:sz w:val="28"/>
          <w:szCs w:val="28"/>
          <w:lang w:val="en-US"/>
        </w:rPr>
        <w:t>astici</w:t>
      </w:r>
      <w:proofErr w:type="spellEnd"/>
      <w:r w:rsidRPr="001306A7">
        <w:rPr>
          <w:color w:val="000000"/>
          <w:sz w:val="28"/>
          <w:szCs w:val="28"/>
        </w:rPr>
        <w:t>), лангусты (</w:t>
      </w:r>
      <w:proofErr w:type="spellStart"/>
      <w:r w:rsidRPr="00F4372A">
        <w:rPr>
          <w:i/>
          <w:color w:val="000000"/>
          <w:sz w:val="28"/>
          <w:szCs w:val="28"/>
          <w:lang w:val="en-US"/>
        </w:rPr>
        <w:t>aragoste</w:t>
      </w:r>
      <w:proofErr w:type="spellEnd"/>
      <w:r w:rsidRPr="001306A7">
        <w:rPr>
          <w:color w:val="000000"/>
          <w:sz w:val="28"/>
          <w:szCs w:val="28"/>
        </w:rPr>
        <w:t>), крабы (</w:t>
      </w:r>
      <w:proofErr w:type="spellStart"/>
      <w:r w:rsidRPr="00F4372A">
        <w:rPr>
          <w:i/>
          <w:color w:val="000000"/>
          <w:sz w:val="28"/>
          <w:szCs w:val="28"/>
          <w:lang w:val="en-US"/>
        </w:rPr>
        <w:t>granchi</w:t>
      </w:r>
      <w:proofErr w:type="spellEnd"/>
      <w:r w:rsidRPr="00F4372A">
        <w:rPr>
          <w:i/>
          <w:color w:val="000000"/>
          <w:sz w:val="28"/>
          <w:szCs w:val="28"/>
        </w:rPr>
        <w:t xml:space="preserve">, </w:t>
      </w:r>
      <w:proofErr w:type="spellStart"/>
      <w:r w:rsidRPr="00F4372A">
        <w:rPr>
          <w:i/>
          <w:color w:val="000000"/>
          <w:sz w:val="28"/>
          <w:szCs w:val="28"/>
          <w:lang w:val="en-US"/>
        </w:rPr>
        <w:t>granceole</w:t>
      </w:r>
      <w:proofErr w:type="spellEnd"/>
      <w:r w:rsidRPr="001306A7">
        <w:rPr>
          <w:color w:val="000000"/>
          <w:sz w:val="28"/>
          <w:szCs w:val="28"/>
        </w:rPr>
        <w:t>), морские стрекозы в период линьки (</w:t>
      </w:r>
      <w:proofErr w:type="spellStart"/>
      <w:r w:rsidRPr="00F4372A">
        <w:rPr>
          <w:i/>
          <w:color w:val="000000"/>
          <w:sz w:val="28"/>
          <w:szCs w:val="28"/>
          <w:lang w:val="en-US"/>
        </w:rPr>
        <w:t>moene</w:t>
      </w:r>
      <w:proofErr w:type="spellEnd"/>
      <w:r w:rsidRPr="001306A7">
        <w:rPr>
          <w:color w:val="000000"/>
          <w:sz w:val="28"/>
          <w:szCs w:val="28"/>
        </w:rPr>
        <w:t>)»</w:t>
      </w:r>
      <w:r w:rsidRPr="001306A7">
        <w:rPr>
          <w:rStyle w:val="af6"/>
          <w:color w:val="000000"/>
          <w:sz w:val="28"/>
          <w:szCs w:val="28"/>
        </w:rPr>
        <w:footnoteReference w:id="12"/>
      </w:r>
      <w:r w:rsidRPr="001306A7">
        <w:rPr>
          <w:color w:val="000000"/>
          <w:sz w:val="28"/>
          <w:szCs w:val="28"/>
        </w:rPr>
        <w:t>. Об исторической значимости</w:t>
      </w:r>
      <w:proofErr w:type="gramEnd"/>
      <w:r w:rsidRPr="001306A7">
        <w:rPr>
          <w:color w:val="000000"/>
          <w:sz w:val="28"/>
          <w:szCs w:val="28"/>
        </w:rPr>
        <w:t xml:space="preserve"> и культурном </w:t>
      </w:r>
      <w:proofErr w:type="gramStart"/>
      <w:r w:rsidRPr="001306A7">
        <w:rPr>
          <w:color w:val="000000"/>
          <w:sz w:val="28"/>
          <w:szCs w:val="28"/>
        </w:rPr>
        <w:t>престиже</w:t>
      </w:r>
      <w:proofErr w:type="gramEnd"/>
      <w:r w:rsidRPr="001306A7">
        <w:rPr>
          <w:color w:val="000000"/>
          <w:sz w:val="28"/>
          <w:szCs w:val="28"/>
        </w:rPr>
        <w:t xml:space="preserve"> такого блюда, как «рыбный суп» свидетельствует факт существования «Академии рыбного супа» в городе Порто </w:t>
      </w:r>
      <w:proofErr w:type="spellStart"/>
      <w:r w:rsidRPr="001306A7">
        <w:rPr>
          <w:color w:val="000000"/>
          <w:sz w:val="28"/>
          <w:szCs w:val="28"/>
        </w:rPr>
        <w:t>Реканати</w:t>
      </w:r>
      <w:proofErr w:type="spellEnd"/>
      <w:r w:rsidRPr="001306A7">
        <w:rPr>
          <w:color w:val="000000"/>
          <w:sz w:val="28"/>
          <w:szCs w:val="28"/>
        </w:rPr>
        <w:t xml:space="preserve"> в Марке.  Существует целая градация рыбных рынков: рынки «первичного продукта», только что выловленной рыбы: </w:t>
      </w:r>
      <w:proofErr w:type="spellStart"/>
      <w:r w:rsidRPr="001306A7">
        <w:rPr>
          <w:color w:val="000000"/>
          <w:sz w:val="28"/>
          <w:szCs w:val="28"/>
        </w:rPr>
        <w:t>Анкона</w:t>
      </w:r>
      <w:proofErr w:type="spellEnd"/>
      <w:r w:rsidRPr="001306A7">
        <w:rPr>
          <w:color w:val="000000"/>
          <w:sz w:val="28"/>
          <w:szCs w:val="28"/>
        </w:rPr>
        <w:t xml:space="preserve">, </w:t>
      </w:r>
      <w:proofErr w:type="spellStart"/>
      <w:r w:rsidRPr="001306A7">
        <w:rPr>
          <w:color w:val="000000"/>
          <w:sz w:val="28"/>
          <w:szCs w:val="28"/>
        </w:rPr>
        <w:t>Чезенатико</w:t>
      </w:r>
      <w:proofErr w:type="spellEnd"/>
      <w:r w:rsidRPr="001306A7">
        <w:rPr>
          <w:color w:val="000000"/>
          <w:sz w:val="28"/>
          <w:szCs w:val="28"/>
        </w:rPr>
        <w:t xml:space="preserve">, </w:t>
      </w:r>
      <w:proofErr w:type="spellStart"/>
      <w:r w:rsidRPr="001306A7">
        <w:rPr>
          <w:color w:val="000000"/>
          <w:sz w:val="28"/>
          <w:szCs w:val="28"/>
        </w:rPr>
        <w:t>Чивитанова</w:t>
      </w:r>
      <w:proofErr w:type="spellEnd"/>
      <w:r w:rsidRPr="001306A7">
        <w:rPr>
          <w:color w:val="000000"/>
          <w:sz w:val="28"/>
          <w:szCs w:val="28"/>
        </w:rPr>
        <w:t xml:space="preserve"> Марке,  </w:t>
      </w:r>
      <w:proofErr w:type="spellStart"/>
      <w:r w:rsidRPr="001306A7">
        <w:rPr>
          <w:color w:val="000000"/>
          <w:sz w:val="28"/>
          <w:szCs w:val="28"/>
        </w:rPr>
        <w:t>Чивитавеккья</w:t>
      </w:r>
      <w:proofErr w:type="spellEnd"/>
      <w:r w:rsidRPr="001306A7">
        <w:rPr>
          <w:color w:val="000000"/>
          <w:sz w:val="28"/>
          <w:szCs w:val="28"/>
        </w:rPr>
        <w:t xml:space="preserve">, </w:t>
      </w:r>
      <w:proofErr w:type="spellStart"/>
      <w:r w:rsidRPr="001306A7">
        <w:rPr>
          <w:color w:val="000000"/>
          <w:sz w:val="28"/>
          <w:szCs w:val="28"/>
        </w:rPr>
        <w:t>Корильяно</w:t>
      </w:r>
      <w:proofErr w:type="spellEnd"/>
      <w:r w:rsidRPr="001306A7">
        <w:rPr>
          <w:color w:val="000000"/>
          <w:sz w:val="28"/>
          <w:szCs w:val="28"/>
        </w:rPr>
        <w:t xml:space="preserve"> </w:t>
      </w:r>
      <w:proofErr w:type="spellStart"/>
      <w:r w:rsidRPr="001306A7">
        <w:rPr>
          <w:color w:val="000000"/>
          <w:sz w:val="28"/>
          <w:szCs w:val="28"/>
        </w:rPr>
        <w:t>Калабро</w:t>
      </w:r>
      <w:proofErr w:type="spellEnd"/>
      <w:r w:rsidRPr="001306A7">
        <w:rPr>
          <w:color w:val="000000"/>
          <w:sz w:val="28"/>
          <w:szCs w:val="28"/>
        </w:rPr>
        <w:t xml:space="preserve">, </w:t>
      </w:r>
      <w:proofErr w:type="spellStart"/>
      <w:r w:rsidRPr="001306A7">
        <w:rPr>
          <w:color w:val="000000"/>
          <w:sz w:val="28"/>
          <w:szCs w:val="28"/>
        </w:rPr>
        <w:t>Горо</w:t>
      </w:r>
      <w:proofErr w:type="spellEnd"/>
      <w:r w:rsidRPr="001306A7">
        <w:rPr>
          <w:color w:val="000000"/>
          <w:sz w:val="28"/>
          <w:szCs w:val="28"/>
        </w:rPr>
        <w:t xml:space="preserve">, </w:t>
      </w:r>
      <w:proofErr w:type="spellStart"/>
      <w:r w:rsidRPr="001306A7">
        <w:rPr>
          <w:color w:val="000000"/>
          <w:sz w:val="28"/>
          <w:szCs w:val="28"/>
        </w:rPr>
        <w:t>Ливорно</w:t>
      </w:r>
      <w:proofErr w:type="spellEnd"/>
      <w:r w:rsidRPr="001306A7">
        <w:rPr>
          <w:color w:val="000000"/>
          <w:sz w:val="28"/>
          <w:szCs w:val="28"/>
        </w:rPr>
        <w:t xml:space="preserve">, </w:t>
      </w:r>
      <w:proofErr w:type="spellStart"/>
      <w:r w:rsidRPr="001306A7">
        <w:rPr>
          <w:color w:val="000000"/>
          <w:sz w:val="28"/>
          <w:szCs w:val="28"/>
        </w:rPr>
        <w:t>Манфредония</w:t>
      </w:r>
      <w:proofErr w:type="spellEnd"/>
      <w:r w:rsidRPr="001306A7">
        <w:rPr>
          <w:color w:val="000000"/>
          <w:sz w:val="28"/>
          <w:szCs w:val="28"/>
        </w:rPr>
        <w:t xml:space="preserve">, Сан </w:t>
      </w:r>
      <w:proofErr w:type="spellStart"/>
      <w:r w:rsidRPr="001306A7">
        <w:rPr>
          <w:color w:val="000000"/>
          <w:sz w:val="28"/>
          <w:szCs w:val="28"/>
        </w:rPr>
        <w:t>Бенедетто</w:t>
      </w:r>
      <w:proofErr w:type="spellEnd"/>
      <w:r w:rsidRPr="001306A7">
        <w:rPr>
          <w:color w:val="000000"/>
          <w:sz w:val="28"/>
          <w:szCs w:val="28"/>
        </w:rPr>
        <w:t xml:space="preserve"> </w:t>
      </w:r>
      <w:proofErr w:type="spellStart"/>
      <w:r w:rsidRPr="001306A7">
        <w:rPr>
          <w:color w:val="000000"/>
          <w:sz w:val="28"/>
          <w:szCs w:val="28"/>
        </w:rPr>
        <w:t>дель</w:t>
      </w:r>
      <w:proofErr w:type="spellEnd"/>
      <w:r w:rsidRPr="001306A7">
        <w:rPr>
          <w:color w:val="000000"/>
          <w:sz w:val="28"/>
          <w:szCs w:val="28"/>
        </w:rPr>
        <w:t xml:space="preserve"> </w:t>
      </w:r>
      <w:proofErr w:type="spellStart"/>
      <w:r w:rsidRPr="001306A7">
        <w:rPr>
          <w:color w:val="000000"/>
          <w:sz w:val="28"/>
          <w:szCs w:val="28"/>
        </w:rPr>
        <w:t>Тронто</w:t>
      </w:r>
      <w:proofErr w:type="spellEnd"/>
      <w:r w:rsidRPr="001306A7">
        <w:rPr>
          <w:color w:val="000000"/>
          <w:sz w:val="28"/>
          <w:szCs w:val="28"/>
        </w:rPr>
        <w:t>; затем идут знаменитые оптовые рыбные рынки, нацеленные на перепродажу мелким оптом:  особого упоминания заслуживают исторические рынки в Милане, Риме, Турине и Венеции. И</w:t>
      </w:r>
      <w:r>
        <w:rPr>
          <w:color w:val="000000"/>
          <w:sz w:val="28"/>
          <w:szCs w:val="28"/>
        </w:rPr>
        <w:t>,</w:t>
      </w:r>
      <w:r w:rsidRPr="001306A7">
        <w:rPr>
          <w:color w:val="000000"/>
          <w:sz w:val="28"/>
          <w:szCs w:val="28"/>
        </w:rPr>
        <w:t xml:space="preserve"> наконец</w:t>
      </w:r>
      <w:r>
        <w:rPr>
          <w:color w:val="000000"/>
          <w:sz w:val="28"/>
          <w:szCs w:val="28"/>
        </w:rPr>
        <w:t>,</w:t>
      </w:r>
      <w:r w:rsidRPr="001306A7">
        <w:rPr>
          <w:color w:val="000000"/>
          <w:sz w:val="28"/>
          <w:szCs w:val="28"/>
        </w:rPr>
        <w:t xml:space="preserve"> просто живописные рыбные рынки для торговли с лотка: Катания, </w:t>
      </w:r>
      <w:proofErr w:type="spellStart"/>
      <w:r w:rsidRPr="001306A7">
        <w:rPr>
          <w:color w:val="000000"/>
          <w:sz w:val="28"/>
          <w:szCs w:val="28"/>
        </w:rPr>
        <w:t>Кьоджа</w:t>
      </w:r>
      <w:proofErr w:type="spellEnd"/>
      <w:r w:rsidRPr="001306A7">
        <w:rPr>
          <w:color w:val="000000"/>
          <w:sz w:val="28"/>
          <w:szCs w:val="28"/>
        </w:rPr>
        <w:t xml:space="preserve">, Мессина, </w:t>
      </w:r>
      <w:proofErr w:type="spellStart"/>
      <w:r w:rsidRPr="001306A7">
        <w:rPr>
          <w:color w:val="000000"/>
          <w:sz w:val="28"/>
          <w:szCs w:val="28"/>
        </w:rPr>
        <w:t>Портичелло</w:t>
      </w:r>
      <w:proofErr w:type="spellEnd"/>
      <w:r w:rsidRPr="001306A7">
        <w:rPr>
          <w:color w:val="000000"/>
          <w:sz w:val="28"/>
          <w:szCs w:val="28"/>
        </w:rPr>
        <w:t xml:space="preserve">, Триест, </w:t>
      </w:r>
      <w:proofErr w:type="spellStart"/>
      <w:r w:rsidRPr="001306A7">
        <w:rPr>
          <w:color w:val="000000"/>
          <w:sz w:val="28"/>
          <w:szCs w:val="28"/>
        </w:rPr>
        <w:t>Молфетта</w:t>
      </w:r>
      <w:proofErr w:type="spellEnd"/>
      <w:r w:rsidRPr="001306A7">
        <w:rPr>
          <w:rStyle w:val="af6"/>
          <w:color w:val="000000"/>
          <w:sz w:val="28"/>
          <w:szCs w:val="28"/>
        </w:rPr>
        <w:footnoteReference w:id="13"/>
      </w:r>
      <w:r w:rsidRPr="001306A7">
        <w:rPr>
          <w:color w:val="000000"/>
          <w:sz w:val="28"/>
          <w:szCs w:val="28"/>
        </w:rPr>
        <w:t xml:space="preserve">.  </w:t>
      </w:r>
    </w:p>
    <w:p w:rsidR="00DD292B" w:rsidRPr="003C6109" w:rsidRDefault="00DD292B" w:rsidP="00DD292B">
      <w:pPr>
        <w:spacing w:line="360" w:lineRule="auto"/>
        <w:jc w:val="both"/>
        <w:outlineLvl w:val="0"/>
        <w:rPr>
          <w:b/>
          <w:color w:val="000000"/>
          <w:sz w:val="28"/>
          <w:szCs w:val="28"/>
        </w:rPr>
      </w:pPr>
      <w:r w:rsidRPr="003C6109">
        <w:rPr>
          <w:b/>
          <w:color w:val="000000"/>
          <w:sz w:val="28"/>
          <w:szCs w:val="28"/>
        </w:rPr>
        <w:t>4.7. Современное позиционирование итальянской кухни.</w:t>
      </w:r>
    </w:p>
    <w:p w:rsidR="00DD292B" w:rsidRDefault="00DD292B" w:rsidP="00DD292B">
      <w:pPr>
        <w:spacing w:line="360" w:lineRule="auto"/>
        <w:ind w:firstLine="708"/>
        <w:jc w:val="both"/>
        <w:outlineLvl w:val="0"/>
        <w:rPr>
          <w:color w:val="000000"/>
          <w:sz w:val="28"/>
          <w:szCs w:val="28"/>
        </w:rPr>
      </w:pPr>
      <w:r w:rsidRPr="009609B4">
        <w:rPr>
          <w:color w:val="000000"/>
          <w:sz w:val="28"/>
          <w:szCs w:val="28"/>
        </w:rPr>
        <w:t xml:space="preserve">Огромную роль в формировании современного облика итальянской кухни сыграло развитие туризма, особенно, массового туризма. «Итальянское направление» зарождается в </w:t>
      </w:r>
      <w:r>
        <w:rPr>
          <w:color w:val="000000"/>
          <w:sz w:val="28"/>
          <w:szCs w:val="28"/>
        </w:rPr>
        <w:t>конце</w:t>
      </w:r>
      <w:r w:rsidRPr="009609B4">
        <w:rPr>
          <w:color w:val="000000"/>
          <w:sz w:val="28"/>
          <w:szCs w:val="28"/>
        </w:rPr>
        <w:t xml:space="preserve"> </w:t>
      </w:r>
      <w:r w:rsidRPr="009609B4"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lang w:val="en-US"/>
        </w:rPr>
        <w:t>VIII</w:t>
      </w:r>
      <w:r w:rsidRPr="009609B4">
        <w:rPr>
          <w:color w:val="000000"/>
          <w:sz w:val="28"/>
          <w:szCs w:val="28"/>
        </w:rPr>
        <w:t xml:space="preserve"> </w:t>
      </w:r>
      <w:proofErr w:type="gramStart"/>
      <w:r w:rsidRPr="009609B4">
        <w:rPr>
          <w:color w:val="000000"/>
          <w:sz w:val="28"/>
          <w:szCs w:val="28"/>
        </w:rPr>
        <w:t>в</w:t>
      </w:r>
      <w:proofErr w:type="gramEnd"/>
      <w:r w:rsidRPr="00BB25F9">
        <w:rPr>
          <w:color w:val="000000"/>
          <w:sz w:val="28"/>
          <w:szCs w:val="28"/>
        </w:rPr>
        <w:t>.</w:t>
      </w:r>
      <w:r w:rsidRPr="009609B4">
        <w:rPr>
          <w:color w:val="000000"/>
          <w:sz w:val="28"/>
          <w:szCs w:val="28"/>
        </w:rPr>
        <w:t xml:space="preserve">, </w:t>
      </w:r>
      <w:proofErr w:type="gramStart"/>
      <w:r w:rsidRPr="009609B4">
        <w:rPr>
          <w:color w:val="000000"/>
          <w:sz w:val="28"/>
          <w:szCs w:val="28"/>
        </w:rPr>
        <w:t>в</w:t>
      </w:r>
      <w:proofErr w:type="gramEnd"/>
      <w:r w:rsidRPr="009609B4">
        <w:rPr>
          <w:color w:val="000000"/>
          <w:sz w:val="28"/>
          <w:szCs w:val="28"/>
        </w:rPr>
        <w:t xml:space="preserve"> основном, это был элитарный вояж аристократии или художественная практика молодых художников, которых академии посылали в путешествие по Италии. В начале </w:t>
      </w:r>
      <w:r w:rsidRPr="009609B4">
        <w:rPr>
          <w:color w:val="000000"/>
          <w:sz w:val="28"/>
          <w:szCs w:val="28"/>
          <w:lang w:val="en-US"/>
        </w:rPr>
        <w:t>XX</w:t>
      </w:r>
      <w:r w:rsidRPr="009609B4">
        <w:rPr>
          <w:color w:val="000000"/>
          <w:sz w:val="28"/>
          <w:szCs w:val="28"/>
        </w:rPr>
        <w:t xml:space="preserve"> </w:t>
      </w:r>
      <w:proofErr w:type="gramStart"/>
      <w:r w:rsidRPr="009609B4"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.</w:t>
      </w:r>
      <w:r w:rsidRPr="009609B4">
        <w:rPr>
          <w:color w:val="000000"/>
          <w:sz w:val="28"/>
          <w:szCs w:val="28"/>
        </w:rPr>
        <w:t xml:space="preserve"> все более модным становится направление морского туризма: Лазурный берег, Ницца, Сан-Ремо, Неаполь, Капри, Сорренто, Салерно, </w:t>
      </w:r>
      <w:proofErr w:type="spellStart"/>
      <w:r w:rsidRPr="009609B4">
        <w:rPr>
          <w:color w:val="000000"/>
          <w:sz w:val="28"/>
          <w:szCs w:val="28"/>
        </w:rPr>
        <w:t>Амальфитанское</w:t>
      </w:r>
      <w:proofErr w:type="spellEnd"/>
      <w:r w:rsidRPr="009609B4">
        <w:rPr>
          <w:color w:val="000000"/>
          <w:sz w:val="28"/>
          <w:szCs w:val="28"/>
        </w:rPr>
        <w:t xml:space="preserve"> побережье – не только аристократия, но и буржуазия средней руки могла себе позволить</w:t>
      </w:r>
      <w:r>
        <w:rPr>
          <w:color w:val="000000"/>
          <w:sz w:val="28"/>
          <w:szCs w:val="28"/>
        </w:rPr>
        <w:t xml:space="preserve"> отдых на побережьях Италии</w:t>
      </w:r>
      <w:r w:rsidRPr="009609B4">
        <w:rPr>
          <w:color w:val="000000"/>
          <w:sz w:val="28"/>
          <w:szCs w:val="28"/>
        </w:rPr>
        <w:t xml:space="preserve">. </w:t>
      </w:r>
      <w:proofErr w:type="gramStart"/>
      <w:r w:rsidRPr="009609B4">
        <w:rPr>
          <w:color w:val="000000"/>
          <w:sz w:val="28"/>
          <w:szCs w:val="28"/>
        </w:rPr>
        <w:t xml:space="preserve">Соответственно, кулинарные предпочтения отдыхающих формировались естественным путем: морская рыба, моллюски, дары моря, свежие овощи и фрукты, оливковое масло, ярко выраженные ароматы, насыщенные цвета, средиземноморские специи (розмарин, базилик, </w:t>
      </w:r>
      <w:proofErr w:type="spellStart"/>
      <w:r w:rsidRPr="009609B4">
        <w:rPr>
          <w:color w:val="000000"/>
          <w:sz w:val="28"/>
          <w:szCs w:val="28"/>
        </w:rPr>
        <w:t>реган</w:t>
      </w:r>
      <w:proofErr w:type="spellEnd"/>
      <w:r w:rsidRPr="009609B4">
        <w:rPr>
          <w:color w:val="000000"/>
          <w:sz w:val="28"/>
          <w:szCs w:val="28"/>
        </w:rPr>
        <w:t xml:space="preserve">, лавр, каперсы). </w:t>
      </w:r>
      <w:proofErr w:type="gramEnd"/>
    </w:p>
    <w:p w:rsidR="00DD292B" w:rsidRDefault="00DD292B" w:rsidP="00DD292B">
      <w:pPr>
        <w:spacing w:line="360" w:lineRule="auto"/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Слайд </w:t>
      </w:r>
      <w:proofErr w:type="spellStart"/>
      <w:r>
        <w:rPr>
          <w:color w:val="000000"/>
          <w:sz w:val="28"/>
          <w:szCs w:val="28"/>
        </w:rPr>
        <w:t>слайд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слайд</w:t>
      </w:r>
      <w:proofErr w:type="spellEnd"/>
      <w:proofErr w:type="gramEnd"/>
    </w:p>
    <w:p w:rsidR="00DD292B" w:rsidRPr="009609B4" w:rsidRDefault="00DD292B" w:rsidP="00DD292B">
      <w:pPr>
        <w:spacing w:line="360" w:lineRule="auto"/>
        <w:ind w:firstLine="708"/>
        <w:jc w:val="both"/>
        <w:outlineLvl w:val="0"/>
        <w:rPr>
          <w:color w:val="000000"/>
          <w:sz w:val="28"/>
          <w:szCs w:val="28"/>
        </w:rPr>
      </w:pPr>
      <w:r w:rsidRPr="009609B4">
        <w:rPr>
          <w:color w:val="000000"/>
          <w:sz w:val="28"/>
          <w:szCs w:val="28"/>
        </w:rPr>
        <w:t xml:space="preserve">И именно такой (южно-средиземноморской) итальянская кухня и предстала перед остальной Европой и Америкой. </w:t>
      </w:r>
    </w:p>
    <w:p w:rsidR="00DD292B" w:rsidRDefault="00DD292B" w:rsidP="00DD292B">
      <w:pPr>
        <w:spacing w:line="360" w:lineRule="auto"/>
        <w:ind w:firstLine="708"/>
        <w:jc w:val="both"/>
        <w:outlineLvl w:val="0"/>
        <w:rPr>
          <w:color w:val="000000"/>
          <w:sz w:val="28"/>
          <w:szCs w:val="28"/>
        </w:rPr>
      </w:pPr>
    </w:p>
    <w:p w:rsidR="00DD292B" w:rsidRDefault="00DD292B" w:rsidP="00DD292B">
      <w:pPr>
        <w:spacing w:line="360" w:lineRule="auto"/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</w:t>
      </w:r>
    </w:p>
    <w:p w:rsidR="00DD292B" w:rsidRPr="009609B4" w:rsidRDefault="00DD292B" w:rsidP="00DD292B">
      <w:pPr>
        <w:spacing w:line="360" w:lineRule="auto"/>
        <w:ind w:firstLine="708"/>
        <w:jc w:val="both"/>
        <w:outlineLvl w:val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начале</w:t>
      </w:r>
      <w:proofErr w:type="gramEnd"/>
      <w:r>
        <w:rPr>
          <w:color w:val="000000"/>
          <w:sz w:val="28"/>
          <w:szCs w:val="28"/>
        </w:rPr>
        <w:t xml:space="preserve"> 1970-</w:t>
      </w:r>
      <w:r w:rsidRPr="009609B4">
        <w:rPr>
          <w:color w:val="000000"/>
          <w:sz w:val="28"/>
          <w:szCs w:val="28"/>
        </w:rPr>
        <w:t>х г</w:t>
      </w:r>
      <w:r>
        <w:rPr>
          <w:color w:val="000000"/>
          <w:sz w:val="28"/>
          <w:szCs w:val="28"/>
        </w:rPr>
        <w:t>г.</w:t>
      </w:r>
      <w:r w:rsidRPr="009609B4">
        <w:rPr>
          <w:color w:val="000000"/>
          <w:sz w:val="28"/>
          <w:szCs w:val="28"/>
        </w:rPr>
        <w:t xml:space="preserve"> в Италии начинает развиваться массовая туристическая индустрия, которая базируется на двух основных моментах: богатейшее культурное наследие и отдых на море.  Море позиционируется как источник здоровья, соответственно, туристы из богатых стран приезжают за искусством, солнцем, морем и празднично-отпускной едой, легкой и необычной. </w:t>
      </w:r>
      <w:r>
        <w:rPr>
          <w:color w:val="000000"/>
          <w:sz w:val="28"/>
          <w:szCs w:val="28"/>
        </w:rPr>
        <w:t>П</w:t>
      </w:r>
      <w:r w:rsidRPr="009609B4">
        <w:rPr>
          <w:color w:val="000000"/>
          <w:sz w:val="28"/>
          <w:szCs w:val="28"/>
        </w:rPr>
        <w:t>риезжающие туристы уже имеют четкий образ</w:t>
      </w:r>
      <w:r>
        <w:rPr>
          <w:color w:val="000000"/>
          <w:sz w:val="28"/>
          <w:szCs w:val="28"/>
        </w:rPr>
        <w:t xml:space="preserve"> того, </w:t>
      </w:r>
      <w:r w:rsidRPr="009609B4">
        <w:rPr>
          <w:color w:val="000000"/>
          <w:sz w:val="28"/>
          <w:szCs w:val="28"/>
        </w:rPr>
        <w:t xml:space="preserve">какой должна быть итальянская кухня. Благодаря мелким предпринимателям-рестораторам и предпринимателям от пищевой промышленности, удачно сыгравших на повышении котировок этого мифа, Италия славится теперь единой итальянской кухней,  </w:t>
      </w:r>
      <w:proofErr w:type="spellStart"/>
      <w:r w:rsidRPr="009609B4">
        <w:rPr>
          <w:color w:val="000000"/>
          <w:sz w:val="28"/>
          <w:szCs w:val="28"/>
        </w:rPr>
        <w:t>туристически</w:t>
      </w:r>
      <w:proofErr w:type="spellEnd"/>
      <w:r w:rsidRPr="009609B4">
        <w:rPr>
          <w:color w:val="000000"/>
          <w:sz w:val="28"/>
          <w:szCs w:val="28"/>
        </w:rPr>
        <w:t xml:space="preserve"> востребованной.  Италия завоевывает мир, как когда-то Римская империя, но это мирное завоевание, когда в самых отдаленных уголках мира пьют итальянский </w:t>
      </w:r>
      <w:proofErr w:type="spellStart"/>
      <w:r w:rsidRPr="009609B4">
        <w:rPr>
          <w:color w:val="000000"/>
          <w:sz w:val="28"/>
          <w:szCs w:val="28"/>
        </w:rPr>
        <w:t>каппуччино</w:t>
      </w:r>
      <w:proofErr w:type="spellEnd"/>
      <w:r w:rsidRPr="009609B4">
        <w:rPr>
          <w:color w:val="000000"/>
          <w:sz w:val="28"/>
          <w:szCs w:val="28"/>
        </w:rPr>
        <w:t>, едят «итальянские» пасты и пиццы, пьют итальянское вино.</w:t>
      </w:r>
    </w:p>
    <w:p w:rsidR="00DD292B" w:rsidRDefault="00DD292B" w:rsidP="00DD292B">
      <w:pPr>
        <w:spacing w:line="360" w:lineRule="auto"/>
        <w:ind w:firstLine="708"/>
        <w:jc w:val="both"/>
        <w:rPr>
          <w:sz w:val="28"/>
          <w:szCs w:val="28"/>
        </w:rPr>
      </w:pPr>
      <w:r w:rsidRPr="00BD22F8">
        <w:rPr>
          <w:sz w:val="28"/>
          <w:szCs w:val="28"/>
          <w:highlight w:val="lightGray"/>
        </w:rPr>
        <w:t>Слайд  Овощи и зелень</w:t>
      </w:r>
    </w:p>
    <w:p w:rsidR="00DD292B" w:rsidRDefault="00DD292B" w:rsidP="00DD292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Четвертый элемент гастрономической системы </w:t>
      </w:r>
      <w:proofErr w:type="spellStart"/>
      <w:r>
        <w:rPr>
          <w:sz w:val="28"/>
          <w:szCs w:val="28"/>
        </w:rPr>
        <w:t>италии</w:t>
      </w:r>
      <w:proofErr w:type="spellEnd"/>
      <w:r>
        <w:rPr>
          <w:sz w:val="28"/>
          <w:szCs w:val="28"/>
        </w:rPr>
        <w:t xml:space="preserve"> – овощи и зелень – это </w:t>
      </w:r>
      <w:r w:rsidRPr="009609B4">
        <w:rPr>
          <w:sz w:val="28"/>
          <w:szCs w:val="28"/>
        </w:rPr>
        <w:t>базов</w:t>
      </w:r>
      <w:r>
        <w:rPr>
          <w:sz w:val="28"/>
          <w:szCs w:val="28"/>
        </w:rPr>
        <w:t>ая</w:t>
      </w:r>
      <w:r w:rsidRPr="009609B4">
        <w:rPr>
          <w:sz w:val="28"/>
          <w:szCs w:val="28"/>
        </w:rPr>
        <w:t xml:space="preserve"> составляющ</w:t>
      </w:r>
      <w:r>
        <w:rPr>
          <w:sz w:val="28"/>
          <w:szCs w:val="28"/>
        </w:rPr>
        <w:t>ая</w:t>
      </w:r>
      <w:r w:rsidRPr="009609B4">
        <w:rPr>
          <w:sz w:val="28"/>
          <w:szCs w:val="28"/>
        </w:rPr>
        <w:t xml:space="preserve"> итальянского кулинарного кода, это видно по их  превалирующей позиции в средневековых сборниках рецептов. Так, первый итальянский сборник рецептов «</w:t>
      </w:r>
      <w:proofErr w:type="spellStart"/>
      <w:r w:rsidRPr="009609B4">
        <w:rPr>
          <w:sz w:val="28"/>
          <w:szCs w:val="28"/>
          <w:lang w:val="en-US"/>
        </w:rPr>
        <w:t>Liber</w:t>
      </w:r>
      <w:proofErr w:type="spellEnd"/>
      <w:r w:rsidRPr="009609B4">
        <w:rPr>
          <w:sz w:val="28"/>
          <w:szCs w:val="28"/>
        </w:rPr>
        <w:t xml:space="preserve"> </w:t>
      </w:r>
      <w:r w:rsidRPr="009609B4">
        <w:rPr>
          <w:sz w:val="28"/>
          <w:szCs w:val="28"/>
          <w:lang w:val="en-US"/>
        </w:rPr>
        <w:t>de</w:t>
      </w:r>
      <w:r w:rsidRPr="009609B4">
        <w:rPr>
          <w:sz w:val="28"/>
          <w:szCs w:val="28"/>
        </w:rPr>
        <w:t xml:space="preserve"> </w:t>
      </w:r>
      <w:r w:rsidRPr="009609B4">
        <w:rPr>
          <w:sz w:val="28"/>
          <w:szCs w:val="28"/>
          <w:lang w:val="en-US"/>
        </w:rPr>
        <w:t>coquina</w:t>
      </w:r>
      <w:r w:rsidRPr="009609B4">
        <w:rPr>
          <w:sz w:val="28"/>
          <w:szCs w:val="28"/>
        </w:rPr>
        <w:t>»</w:t>
      </w:r>
      <w:r w:rsidRPr="009609B4">
        <w:rPr>
          <w:rStyle w:val="af6"/>
          <w:sz w:val="28"/>
          <w:szCs w:val="28"/>
        </w:rPr>
        <w:footnoteReference w:id="14"/>
      </w:r>
      <w:r w:rsidRPr="009609B4">
        <w:rPr>
          <w:sz w:val="28"/>
          <w:szCs w:val="28"/>
        </w:rPr>
        <w:t xml:space="preserve">, опубликованный в Неаполе в конце </w:t>
      </w:r>
      <w:r w:rsidRPr="009609B4">
        <w:rPr>
          <w:sz w:val="28"/>
          <w:szCs w:val="28"/>
          <w:lang w:val="en-US"/>
        </w:rPr>
        <w:t>XIII</w:t>
      </w:r>
      <w:r w:rsidRPr="009609B4">
        <w:rPr>
          <w:sz w:val="28"/>
          <w:szCs w:val="28"/>
        </w:rPr>
        <w:t xml:space="preserve"> </w:t>
      </w:r>
      <w:proofErr w:type="gramStart"/>
      <w:r w:rsidRPr="009609B4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  <w:r w:rsidRPr="009609B4">
        <w:rPr>
          <w:sz w:val="28"/>
          <w:szCs w:val="28"/>
        </w:rPr>
        <w:t>,  начинается именно с  разговора об овощах. Анонимный автор рассуждает о капусте и способах ее приготовления (</w:t>
      </w:r>
      <w:proofErr w:type="spellStart"/>
      <w:r w:rsidRPr="009609B4">
        <w:rPr>
          <w:sz w:val="28"/>
          <w:szCs w:val="28"/>
        </w:rPr>
        <w:t>по-римски</w:t>
      </w:r>
      <w:proofErr w:type="spellEnd"/>
      <w:r w:rsidRPr="009609B4">
        <w:rPr>
          <w:sz w:val="28"/>
          <w:szCs w:val="28"/>
        </w:rPr>
        <w:t>, по-английски, по-французски), потом о фенхеле, шпинате и прочих «мелких листьях», затем о приготовлении гороха, бобов, чечевицы. Начало неожиданное</w:t>
      </w:r>
      <w:r>
        <w:rPr>
          <w:sz w:val="28"/>
          <w:szCs w:val="28"/>
        </w:rPr>
        <w:t xml:space="preserve">: </w:t>
      </w:r>
      <w:r w:rsidRPr="009609B4">
        <w:rPr>
          <w:sz w:val="28"/>
          <w:szCs w:val="28"/>
        </w:rPr>
        <w:t xml:space="preserve"> в Средние века на столах знати символом власти и богатства было мясо, в то время как простой люд довольствовался урожаем с огорода</w:t>
      </w:r>
      <w:r w:rsidRPr="009609B4">
        <w:rPr>
          <w:rStyle w:val="af6"/>
          <w:sz w:val="28"/>
          <w:szCs w:val="28"/>
        </w:rPr>
        <w:footnoteReference w:id="15"/>
      </w:r>
      <w:r w:rsidRPr="009609B4">
        <w:rPr>
          <w:sz w:val="28"/>
          <w:szCs w:val="28"/>
        </w:rPr>
        <w:t xml:space="preserve">. </w:t>
      </w:r>
    </w:p>
    <w:p w:rsidR="00DD292B" w:rsidRDefault="00DD292B" w:rsidP="00DD292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слайд</w:t>
      </w:r>
    </w:p>
    <w:p w:rsidR="00DD292B" w:rsidRPr="006F6B84" w:rsidRDefault="00DD292B" w:rsidP="00DD292B">
      <w:pPr>
        <w:spacing w:line="360" w:lineRule="auto"/>
        <w:ind w:firstLine="708"/>
        <w:jc w:val="both"/>
        <w:rPr>
          <w:sz w:val="28"/>
          <w:szCs w:val="28"/>
        </w:rPr>
      </w:pPr>
      <w:r w:rsidRPr="009609B4">
        <w:rPr>
          <w:sz w:val="28"/>
          <w:szCs w:val="28"/>
        </w:rPr>
        <w:t xml:space="preserve">Именно начиная со Средних </w:t>
      </w:r>
      <w:proofErr w:type="gramStart"/>
      <w:r w:rsidRPr="009609B4">
        <w:rPr>
          <w:sz w:val="28"/>
          <w:szCs w:val="28"/>
        </w:rPr>
        <w:t>веков</w:t>
      </w:r>
      <w:proofErr w:type="gramEnd"/>
      <w:r w:rsidRPr="009609B4">
        <w:rPr>
          <w:sz w:val="28"/>
          <w:szCs w:val="28"/>
        </w:rPr>
        <w:t xml:space="preserve"> кухня Италии отличается от других европейских кухонь  масс</w:t>
      </w:r>
      <w:r>
        <w:rPr>
          <w:sz w:val="28"/>
          <w:szCs w:val="28"/>
        </w:rPr>
        <w:t>о</w:t>
      </w:r>
      <w:r w:rsidRPr="009609B4">
        <w:rPr>
          <w:sz w:val="28"/>
          <w:szCs w:val="28"/>
        </w:rPr>
        <w:t xml:space="preserve">вым употреблением растительных продуктов, выращенных, а иногда и дикорастущих.  Ассортимент овощей и трав, сохранявшийся </w:t>
      </w:r>
      <w:proofErr w:type="gramStart"/>
      <w:r w:rsidRPr="009609B4">
        <w:rPr>
          <w:sz w:val="28"/>
          <w:szCs w:val="28"/>
        </w:rPr>
        <w:t>неизменным</w:t>
      </w:r>
      <w:proofErr w:type="gramEnd"/>
      <w:r w:rsidRPr="009609B4">
        <w:rPr>
          <w:sz w:val="28"/>
          <w:szCs w:val="28"/>
        </w:rPr>
        <w:t xml:space="preserve"> со времен Древнего Рима, в </w:t>
      </w:r>
      <w:r w:rsidRPr="009609B4">
        <w:rPr>
          <w:sz w:val="28"/>
          <w:szCs w:val="28"/>
          <w:lang w:val="en-US"/>
        </w:rPr>
        <w:t>XIII</w:t>
      </w:r>
      <w:r w:rsidRPr="009609B4">
        <w:rPr>
          <w:sz w:val="28"/>
          <w:szCs w:val="28"/>
        </w:rPr>
        <w:t>-</w:t>
      </w:r>
      <w:r w:rsidRPr="009609B4">
        <w:rPr>
          <w:sz w:val="28"/>
          <w:szCs w:val="28"/>
          <w:lang w:val="en-US"/>
        </w:rPr>
        <w:t>XIV</w:t>
      </w:r>
      <w:r w:rsidRPr="009609B4">
        <w:rPr>
          <w:sz w:val="28"/>
          <w:szCs w:val="28"/>
        </w:rPr>
        <w:t xml:space="preserve"> вв. постепенно расширяется: из Персии арабами завозится шпинат</w:t>
      </w:r>
      <w:r w:rsidRPr="009609B4">
        <w:rPr>
          <w:rStyle w:val="af6"/>
          <w:sz w:val="28"/>
          <w:szCs w:val="28"/>
        </w:rPr>
        <w:footnoteReference w:id="16"/>
      </w:r>
      <w:r w:rsidRPr="009609B4">
        <w:rPr>
          <w:sz w:val="28"/>
          <w:szCs w:val="28"/>
        </w:rPr>
        <w:t xml:space="preserve">, начинается массовое разведение артишока, который (и это показательно) </w:t>
      </w:r>
      <w:r>
        <w:rPr>
          <w:sz w:val="28"/>
          <w:szCs w:val="28"/>
        </w:rPr>
        <w:t xml:space="preserve">попадает </w:t>
      </w:r>
      <w:r w:rsidRPr="009609B4">
        <w:rPr>
          <w:sz w:val="28"/>
          <w:szCs w:val="28"/>
        </w:rPr>
        <w:t>и на стол аристократии</w:t>
      </w:r>
      <w:r w:rsidRPr="009609B4">
        <w:rPr>
          <w:rStyle w:val="af6"/>
          <w:sz w:val="28"/>
          <w:szCs w:val="28"/>
        </w:rPr>
        <w:footnoteReference w:id="17"/>
      </w:r>
      <w:r w:rsidRPr="009609B4">
        <w:rPr>
          <w:sz w:val="28"/>
          <w:szCs w:val="28"/>
        </w:rPr>
        <w:t>. Очень рано (</w:t>
      </w:r>
      <w:r w:rsidRPr="009609B4"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 в.</w:t>
      </w:r>
      <w:r w:rsidRPr="009609B4">
        <w:rPr>
          <w:sz w:val="28"/>
          <w:szCs w:val="28"/>
        </w:rPr>
        <w:t>)</w:t>
      </w:r>
      <w:r>
        <w:rPr>
          <w:sz w:val="28"/>
          <w:szCs w:val="28"/>
        </w:rPr>
        <w:t xml:space="preserve"> можно наблюдать</w:t>
      </w:r>
      <w:r w:rsidRPr="009609B4">
        <w:rPr>
          <w:sz w:val="28"/>
          <w:szCs w:val="28"/>
        </w:rPr>
        <w:t xml:space="preserve"> в обращении  </w:t>
      </w:r>
      <w:r>
        <w:rPr>
          <w:sz w:val="28"/>
          <w:szCs w:val="28"/>
        </w:rPr>
        <w:t xml:space="preserve">и </w:t>
      </w:r>
      <w:r w:rsidRPr="009609B4">
        <w:rPr>
          <w:sz w:val="28"/>
          <w:szCs w:val="28"/>
        </w:rPr>
        <w:t xml:space="preserve">многочисленные сорта баклажанов, </w:t>
      </w:r>
      <w:r>
        <w:rPr>
          <w:sz w:val="28"/>
          <w:szCs w:val="28"/>
        </w:rPr>
        <w:t xml:space="preserve">попавшие через </w:t>
      </w:r>
      <w:r w:rsidRPr="009609B4">
        <w:rPr>
          <w:sz w:val="28"/>
          <w:szCs w:val="28"/>
        </w:rPr>
        <w:t xml:space="preserve"> араб</w:t>
      </w:r>
      <w:r>
        <w:rPr>
          <w:sz w:val="28"/>
          <w:szCs w:val="28"/>
        </w:rPr>
        <w:t>ов</w:t>
      </w:r>
      <w:r w:rsidRPr="009609B4">
        <w:rPr>
          <w:sz w:val="28"/>
          <w:szCs w:val="28"/>
        </w:rPr>
        <w:t xml:space="preserve"> на Сицилию</w:t>
      </w:r>
      <w:r w:rsidRPr="009609B4">
        <w:rPr>
          <w:rStyle w:val="af6"/>
          <w:sz w:val="28"/>
          <w:szCs w:val="28"/>
        </w:rPr>
        <w:footnoteReference w:id="18"/>
      </w:r>
      <w:r w:rsidRPr="009609B4">
        <w:rPr>
          <w:sz w:val="28"/>
          <w:szCs w:val="28"/>
        </w:rPr>
        <w:t xml:space="preserve">. </w:t>
      </w:r>
    </w:p>
    <w:p w:rsidR="00DD292B" w:rsidRPr="009609B4" w:rsidRDefault="00DD292B" w:rsidP="00DD292B">
      <w:pPr>
        <w:spacing w:line="360" w:lineRule="auto"/>
        <w:ind w:firstLine="708"/>
        <w:jc w:val="both"/>
        <w:rPr>
          <w:sz w:val="28"/>
          <w:szCs w:val="28"/>
        </w:rPr>
      </w:pPr>
      <w:r w:rsidRPr="00BD22F8">
        <w:rPr>
          <w:sz w:val="28"/>
          <w:szCs w:val="28"/>
          <w:highlight w:val="lightGray"/>
        </w:rPr>
        <w:t xml:space="preserve">В </w:t>
      </w:r>
      <w:r w:rsidRPr="00BD22F8">
        <w:rPr>
          <w:sz w:val="28"/>
          <w:szCs w:val="28"/>
          <w:highlight w:val="lightGray"/>
          <w:lang w:val="en-US"/>
        </w:rPr>
        <w:t>XVI</w:t>
      </w:r>
      <w:r w:rsidRPr="00BD22F8">
        <w:rPr>
          <w:sz w:val="28"/>
          <w:szCs w:val="28"/>
          <w:highlight w:val="lightGray"/>
        </w:rPr>
        <w:t xml:space="preserve"> в. итальянцы узнают цветную капусту и зеленую фасоль, а также нежный фенхель (разновидность ароматического фенхеля), горделиво называемый «слава овощеводов Болоньи». </w:t>
      </w:r>
      <w:proofErr w:type="gramStart"/>
      <w:r w:rsidRPr="00BD22F8">
        <w:rPr>
          <w:sz w:val="28"/>
          <w:szCs w:val="28"/>
          <w:highlight w:val="lightGray"/>
        </w:rPr>
        <w:t>Он включен в состав многих рецептов, но особенно часто его подают в конце обеда, этот обычай сохранился до сих пор на Юге Италии</w:t>
      </w:r>
      <w:r w:rsidRPr="00BD22F8">
        <w:rPr>
          <w:rStyle w:val="af6"/>
          <w:sz w:val="28"/>
          <w:szCs w:val="28"/>
          <w:highlight w:val="lightGray"/>
        </w:rPr>
        <w:footnoteReference w:id="19"/>
      </w:r>
      <w:r w:rsidRPr="00BD22F8">
        <w:rPr>
          <w:sz w:val="28"/>
          <w:szCs w:val="28"/>
          <w:highlight w:val="lightGray"/>
        </w:rPr>
        <w:t>. Входят в употребление и «дары Америки»: современная нам тыква соседствует с местной тыквой-горлянкой, известной со времен античности, «фасоль без глаза» так же популярна, как и фасоль «с глазком»</w:t>
      </w:r>
      <w:r w:rsidRPr="00BD22F8">
        <w:rPr>
          <w:rStyle w:val="af6"/>
          <w:sz w:val="28"/>
          <w:szCs w:val="28"/>
          <w:highlight w:val="lightGray"/>
        </w:rPr>
        <w:footnoteReference w:id="20"/>
      </w:r>
      <w:r w:rsidRPr="00BD22F8">
        <w:rPr>
          <w:sz w:val="28"/>
          <w:szCs w:val="28"/>
          <w:highlight w:val="lightGray"/>
        </w:rPr>
        <w:t>. Парадоксально, но столь любимые современными итальянцами помидоры занимают свое</w:t>
      </w:r>
      <w:proofErr w:type="gramEnd"/>
      <w:r w:rsidRPr="00BD22F8">
        <w:rPr>
          <w:sz w:val="28"/>
          <w:szCs w:val="28"/>
          <w:highlight w:val="lightGray"/>
        </w:rPr>
        <w:t xml:space="preserve"> законное место в высокой кухне весьма поздно: это конец </w:t>
      </w:r>
      <w:r w:rsidRPr="00BD22F8">
        <w:rPr>
          <w:sz w:val="28"/>
          <w:szCs w:val="28"/>
          <w:highlight w:val="lightGray"/>
          <w:lang w:val="en-US"/>
        </w:rPr>
        <w:t>XVII</w:t>
      </w:r>
      <w:r w:rsidRPr="00BD22F8">
        <w:rPr>
          <w:sz w:val="28"/>
          <w:szCs w:val="28"/>
          <w:highlight w:val="lightGray"/>
        </w:rPr>
        <w:t xml:space="preserve"> в., и то во многом благодаря книге неаполитанца Антонио </w:t>
      </w:r>
      <w:proofErr w:type="spellStart"/>
      <w:r w:rsidRPr="00BD22F8">
        <w:rPr>
          <w:sz w:val="28"/>
          <w:szCs w:val="28"/>
          <w:highlight w:val="lightGray"/>
        </w:rPr>
        <w:t>Латини</w:t>
      </w:r>
      <w:proofErr w:type="spellEnd"/>
      <w:r w:rsidRPr="00BD22F8">
        <w:rPr>
          <w:rStyle w:val="af6"/>
          <w:sz w:val="28"/>
          <w:szCs w:val="28"/>
          <w:highlight w:val="lightGray"/>
        </w:rPr>
        <w:footnoteReference w:id="21"/>
      </w:r>
      <w:r w:rsidRPr="00BD22F8">
        <w:rPr>
          <w:sz w:val="28"/>
          <w:szCs w:val="28"/>
          <w:highlight w:val="lightGray"/>
        </w:rPr>
        <w:t xml:space="preserve">. До этого их употребляют только некоторые гурманы «жадные до новинок»;  по свидетельству </w:t>
      </w:r>
      <w:proofErr w:type="spellStart"/>
      <w:r w:rsidRPr="00BD22F8">
        <w:rPr>
          <w:sz w:val="28"/>
          <w:szCs w:val="28"/>
          <w:highlight w:val="lightGray"/>
        </w:rPr>
        <w:t>моденского</w:t>
      </w:r>
      <w:proofErr w:type="spellEnd"/>
      <w:r w:rsidRPr="00BD22F8">
        <w:rPr>
          <w:sz w:val="28"/>
          <w:szCs w:val="28"/>
          <w:highlight w:val="lightGray"/>
        </w:rPr>
        <w:t xml:space="preserve"> врача </w:t>
      </w:r>
      <w:proofErr w:type="spellStart"/>
      <w:r w:rsidRPr="00BD22F8">
        <w:rPr>
          <w:sz w:val="28"/>
          <w:szCs w:val="28"/>
          <w:highlight w:val="lightGray"/>
        </w:rPr>
        <w:t>Костанцо</w:t>
      </w:r>
      <w:proofErr w:type="spellEnd"/>
      <w:r w:rsidRPr="00BD22F8">
        <w:rPr>
          <w:sz w:val="28"/>
          <w:szCs w:val="28"/>
          <w:highlight w:val="lightGray"/>
        </w:rPr>
        <w:t xml:space="preserve"> </w:t>
      </w:r>
      <w:proofErr w:type="spellStart"/>
      <w:r w:rsidRPr="00BD22F8">
        <w:rPr>
          <w:sz w:val="28"/>
          <w:szCs w:val="28"/>
          <w:highlight w:val="lightGray"/>
        </w:rPr>
        <w:t>Феличи</w:t>
      </w:r>
      <w:proofErr w:type="spellEnd"/>
      <w:r w:rsidRPr="00BD22F8">
        <w:rPr>
          <w:sz w:val="28"/>
          <w:szCs w:val="28"/>
          <w:highlight w:val="lightGray"/>
        </w:rPr>
        <w:t>, помидоры жарят в масле и приправляют солью, как грибы или баклажаны</w:t>
      </w:r>
      <w:r w:rsidRPr="00BD22F8">
        <w:rPr>
          <w:rStyle w:val="af6"/>
          <w:sz w:val="28"/>
          <w:szCs w:val="28"/>
          <w:highlight w:val="lightGray"/>
        </w:rPr>
        <w:footnoteReference w:id="22"/>
      </w:r>
      <w:r w:rsidRPr="00BD22F8">
        <w:rPr>
          <w:sz w:val="28"/>
          <w:szCs w:val="28"/>
          <w:highlight w:val="lightGray"/>
        </w:rPr>
        <w:t xml:space="preserve">. И только во второй половине </w:t>
      </w:r>
      <w:r w:rsidRPr="00BD22F8">
        <w:rPr>
          <w:sz w:val="28"/>
          <w:szCs w:val="28"/>
          <w:highlight w:val="lightGray"/>
          <w:lang w:val="en-US"/>
        </w:rPr>
        <w:t>XIX</w:t>
      </w:r>
      <w:r w:rsidRPr="00BD22F8">
        <w:rPr>
          <w:sz w:val="28"/>
          <w:szCs w:val="28"/>
          <w:highlight w:val="lightGray"/>
        </w:rPr>
        <w:t xml:space="preserve"> </w:t>
      </w:r>
      <w:proofErr w:type="gramStart"/>
      <w:r w:rsidRPr="00BD22F8">
        <w:rPr>
          <w:sz w:val="28"/>
          <w:szCs w:val="28"/>
          <w:highlight w:val="lightGray"/>
        </w:rPr>
        <w:t>в</w:t>
      </w:r>
      <w:proofErr w:type="gramEnd"/>
      <w:r w:rsidRPr="00BD22F8">
        <w:rPr>
          <w:sz w:val="28"/>
          <w:szCs w:val="28"/>
          <w:highlight w:val="lightGray"/>
        </w:rPr>
        <w:t xml:space="preserve">. </w:t>
      </w:r>
      <w:proofErr w:type="gramStart"/>
      <w:r w:rsidRPr="00BD22F8">
        <w:rPr>
          <w:sz w:val="28"/>
          <w:szCs w:val="28"/>
          <w:highlight w:val="lightGray"/>
        </w:rPr>
        <w:t>в</w:t>
      </w:r>
      <w:proofErr w:type="gramEnd"/>
      <w:r w:rsidRPr="00BD22F8">
        <w:rPr>
          <w:sz w:val="28"/>
          <w:szCs w:val="28"/>
          <w:highlight w:val="lightGray"/>
        </w:rPr>
        <w:t xml:space="preserve"> Неаполе появляется блюдо, которое впоследствии станет кулинарным символом Италии, – макароны с помидорным соусом, «</w:t>
      </w:r>
      <w:r w:rsidRPr="00BD22F8">
        <w:rPr>
          <w:sz w:val="28"/>
          <w:szCs w:val="28"/>
          <w:highlight w:val="lightGray"/>
          <w:lang w:val="en-US"/>
        </w:rPr>
        <w:t>vermicelli</w:t>
      </w:r>
      <w:r w:rsidRPr="00BD22F8">
        <w:rPr>
          <w:sz w:val="28"/>
          <w:szCs w:val="28"/>
          <w:highlight w:val="lightGray"/>
        </w:rPr>
        <w:t xml:space="preserve"> </w:t>
      </w:r>
      <w:r w:rsidRPr="00BD22F8">
        <w:rPr>
          <w:sz w:val="28"/>
          <w:szCs w:val="28"/>
          <w:highlight w:val="lightGray"/>
          <w:lang w:val="en-US"/>
        </w:rPr>
        <w:t>co</w:t>
      </w:r>
      <w:r w:rsidRPr="00BD22F8">
        <w:rPr>
          <w:sz w:val="28"/>
          <w:szCs w:val="28"/>
          <w:highlight w:val="lightGray"/>
        </w:rPr>
        <w:t xml:space="preserve"> </w:t>
      </w:r>
      <w:r w:rsidRPr="00BD22F8">
        <w:rPr>
          <w:sz w:val="28"/>
          <w:szCs w:val="28"/>
          <w:highlight w:val="lightGray"/>
          <w:lang w:val="en-US"/>
        </w:rPr>
        <w:t>le</w:t>
      </w:r>
      <w:r w:rsidRPr="00BD22F8">
        <w:rPr>
          <w:sz w:val="28"/>
          <w:szCs w:val="28"/>
          <w:highlight w:val="lightGray"/>
        </w:rPr>
        <w:t xml:space="preserve"> </w:t>
      </w:r>
      <w:proofErr w:type="spellStart"/>
      <w:r w:rsidRPr="00BD22F8">
        <w:rPr>
          <w:sz w:val="28"/>
          <w:szCs w:val="28"/>
          <w:highlight w:val="lightGray"/>
          <w:lang w:val="en-US"/>
        </w:rPr>
        <w:t>pommadoro</w:t>
      </w:r>
      <w:proofErr w:type="spellEnd"/>
      <w:r w:rsidRPr="00BD22F8">
        <w:rPr>
          <w:sz w:val="28"/>
          <w:szCs w:val="28"/>
          <w:highlight w:val="lightGray"/>
        </w:rPr>
        <w:t xml:space="preserve">». </w:t>
      </w:r>
      <w:proofErr w:type="gramStart"/>
      <w:r w:rsidRPr="00BD22F8">
        <w:rPr>
          <w:sz w:val="28"/>
          <w:szCs w:val="28"/>
          <w:highlight w:val="lightGray"/>
        </w:rPr>
        <w:t>Хотя неаполитанский «</w:t>
      </w:r>
      <w:proofErr w:type="spellStart"/>
      <w:r w:rsidRPr="00BD22F8">
        <w:rPr>
          <w:sz w:val="28"/>
          <w:szCs w:val="28"/>
          <w:highlight w:val="lightGray"/>
        </w:rPr>
        <w:t>фастфуд</w:t>
      </w:r>
      <w:proofErr w:type="spellEnd"/>
      <w:r w:rsidRPr="00BD22F8">
        <w:rPr>
          <w:sz w:val="28"/>
          <w:szCs w:val="28"/>
          <w:highlight w:val="lightGray"/>
        </w:rPr>
        <w:t>» существовал давно:  еще при Гете на улицах Неаполя продавались сваренные макароны, но они были либо просто отварные,  либо «</w:t>
      </w:r>
      <w:proofErr w:type="spellStart"/>
      <w:r w:rsidRPr="00BD22F8">
        <w:rPr>
          <w:sz w:val="28"/>
          <w:szCs w:val="28"/>
          <w:highlight w:val="lightGray"/>
          <w:lang w:val="en-US"/>
        </w:rPr>
        <w:t>incaciati</w:t>
      </w:r>
      <w:proofErr w:type="spellEnd"/>
      <w:r w:rsidRPr="00BD22F8">
        <w:rPr>
          <w:sz w:val="28"/>
          <w:szCs w:val="28"/>
          <w:highlight w:val="lightGray"/>
        </w:rPr>
        <w:t>»,  то есть посыпанные сыром</w:t>
      </w:r>
      <w:r w:rsidRPr="00BD22F8">
        <w:rPr>
          <w:rStyle w:val="af6"/>
          <w:sz w:val="28"/>
          <w:szCs w:val="28"/>
          <w:highlight w:val="lightGray"/>
        </w:rPr>
        <w:footnoteReference w:id="23"/>
      </w:r>
      <w:r w:rsidRPr="00BD22F8">
        <w:rPr>
          <w:sz w:val="28"/>
          <w:szCs w:val="28"/>
          <w:highlight w:val="lightGray"/>
        </w:rPr>
        <w:t>.</w:t>
      </w:r>
      <w:proofErr w:type="gramEnd"/>
    </w:p>
    <w:p w:rsidR="00DD292B" w:rsidRPr="009157D9" w:rsidRDefault="00DD292B" w:rsidP="00DD292B">
      <w:pPr>
        <w:spacing w:line="360" w:lineRule="auto"/>
        <w:ind w:firstLine="708"/>
        <w:jc w:val="both"/>
        <w:rPr>
          <w:sz w:val="28"/>
          <w:szCs w:val="28"/>
        </w:rPr>
      </w:pPr>
      <w:r w:rsidRPr="009609B4">
        <w:rPr>
          <w:sz w:val="28"/>
          <w:szCs w:val="28"/>
        </w:rPr>
        <w:t xml:space="preserve">Гуманист </w:t>
      </w:r>
      <w:proofErr w:type="spellStart"/>
      <w:r w:rsidRPr="009609B4">
        <w:rPr>
          <w:sz w:val="28"/>
          <w:szCs w:val="28"/>
        </w:rPr>
        <w:t>Бартоломео</w:t>
      </w:r>
      <w:proofErr w:type="spellEnd"/>
      <w:r w:rsidRPr="009609B4">
        <w:rPr>
          <w:sz w:val="28"/>
          <w:szCs w:val="28"/>
        </w:rPr>
        <w:t xml:space="preserve"> </w:t>
      </w:r>
      <w:proofErr w:type="spellStart"/>
      <w:r w:rsidRPr="009609B4">
        <w:rPr>
          <w:sz w:val="28"/>
          <w:szCs w:val="28"/>
        </w:rPr>
        <w:t>Сакки</w:t>
      </w:r>
      <w:proofErr w:type="spellEnd"/>
      <w:r w:rsidRPr="009609B4">
        <w:rPr>
          <w:sz w:val="28"/>
          <w:szCs w:val="28"/>
        </w:rPr>
        <w:t xml:space="preserve"> в своей кулинарной книге «</w:t>
      </w:r>
      <w:r w:rsidRPr="009609B4">
        <w:rPr>
          <w:sz w:val="28"/>
          <w:szCs w:val="28"/>
          <w:lang w:val="en-US"/>
        </w:rPr>
        <w:t>Il</w:t>
      </w:r>
      <w:r w:rsidRPr="009609B4">
        <w:rPr>
          <w:sz w:val="28"/>
          <w:szCs w:val="28"/>
        </w:rPr>
        <w:t xml:space="preserve"> </w:t>
      </w:r>
      <w:proofErr w:type="spellStart"/>
      <w:r w:rsidRPr="009609B4">
        <w:rPr>
          <w:sz w:val="28"/>
          <w:szCs w:val="28"/>
          <w:lang w:val="en-US"/>
        </w:rPr>
        <w:t>piacere</w:t>
      </w:r>
      <w:proofErr w:type="spellEnd"/>
      <w:r w:rsidRPr="009609B4">
        <w:rPr>
          <w:sz w:val="28"/>
          <w:szCs w:val="28"/>
        </w:rPr>
        <w:t xml:space="preserve"> </w:t>
      </w:r>
      <w:proofErr w:type="spellStart"/>
      <w:r w:rsidRPr="009609B4">
        <w:rPr>
          <w:sz w:val="28"/>
          <w:szCs w:val="28"/>
          <w:lang w:val="en-US"/>
        </w:rPr>
        <w:t>onesto</w:t>
      </w:r>
      <w:proofErr w:type="spellEnd"/>
      <w:r w:rsidRPr="009609B4">
        <w:rPr>
          <w:sz w:val="28"/>
          <w:szCs w:val="28"/>
        </w:rPr>
        <w:t xml:space="preserve"> </w:t>
      </w:r>
      <w:r w:rsidRPr="009609B4">
        <w:rPr>
          <w:sz w:val="28"/>
          <w:szCs w:val="28"/>
          <w:lang w:val="en-US"/>
        </w:rPr>
        <w:t>e</w:t>
      </w:r>
      <w:r w:rsidRPr="009609B4">
        <w:rPr>
          <w:sz w:val="28"/>
          <w:szCs w:val="28"/>
        </w:rPr>
        <w:t xml:space="preserve"> </w:t>
      </w:r>
      <w:r w:rsidRPr="009609B4">
        <w:rPr>
          <w:sz w:val="28"/>
          <w:szCs w:val="28"/>
          <w:lang w:val="en-US"/>
        </w:rPr>
        <w:t>la</w:t>
      </w:r>
      <w:r w:rsidRPr="009609B4">
        <w:rPr>
          <w:sz w:val="28"/>
          <w:szCs w:val="28"/>
        </w:rPr>
        <w:t xml:space="preserve"> </w:t>
      </w:r>
      <w:proofErr w:type="spellStart"/>
      <w:r w:rsidRPr="009609B4">
        <w:rPr>
          <w:sz w:val="28"/>
          <w:szCs w:val="28"/>
          <w:lang w:val="en-US"/>
        </w:rPr>
        <w:t>buona</w:t>
      </w:r>
      <w:proofErr w:type="spellEnd"/>
      <w:r w:rsidRPr="009609B4">
        <w:rPr>
          <w:sz w:val="28"/>
          <w:szCs w:val="28"/>
        </w:rPr>
        <w:t xml:space="preserve"> </w:t>
      </w:r>
      <w:r w:rsidRPr="009609B4">
        <w:rPr>
          <w:sz w:val="28"/>
          <w:szCs w:val="28"/>
          <w:lang w:val="en-US"/>
        </w:rPr>
        <w:t>salute</w:t>
      </w:r>
      <w:r w:rsidRPr="009609B4">
        <w:rPr>
          <w:sz w:val="28"/>
          <w:szCs w:val="28"/>
        </w:rPr>
        <w:t xml:space="preserve">» («Честное наслаждение и доброе здравие») </w:t>
      </w:r>
      <w:proofErr w:type="gramStart"/>
      <w:r w:rsidRPr="009609B4">
        <w:rPr>
          <w:sz w:val="28"/>
          <w:szCs w:val="28"/>
        </w:rPr>
        <w:t>со</w:t>
      </w:r>
      <w:proofErr w:type="gramEnd"/>
      <w:r w:rsidRPr="009609B4">
        <w:rPr>
          <w:sz w:val="28"/>
          <w:szCs w:val="28"/>
        </w:rPr>
        <w:t xml:space="preserve"> множеством подробностей описывает, как готовить смешанный салат из латука, мяты, портулака, кресс-салата,  петрушки, </w:t>
      </w:r>
      <w:proofErr w:type="spellStart"/>
      <w:r w:rsidRPr="009609B4">
        <w:rPr>
          <w:sz w:val="28"/>
          <w:szCs w:val="28"/>
        </w:rPr>
        <w:t>регана</w:t>
      </w:r>
      <w:proofErr w:type="spellEnd"/>
      <w:r w:rsidRPr="009609B4">
        <w:rPr>
          <w:sz w:val="28"/>
          <w:szCs w:val="28"/>
        </w:rPr>
        <w:t xml:space="preserve">, цикория, черноголовки, цветов фенхеля и множества других трав, названия которых знакомы разве что специалистам. Все это надо </w:t>
      </w:r>
      <w:r>
        <w:rPr>
          <w:sz w:val="28"/>
          <w:szCs w:val="28"/>
        </w:rPr>
        <w:t xml:space="preserve">было </w:t>
      </w:r>
      <w:r w:rsidRPr="009609B4">
        <w:rPr>
          <w:sz w:val="28"/>
          <w:szCs w:val="28"/>
        </w:rPr>
        <w:t>приправить оливковым маслом, уксусом и солью и оставить размякнуть, «так как из-за дикой жесткости эти травы приходится рвать зубами»</w:t>
      </w:r>
      <w:r w:rsidRPr="009609B4">
        <w:rPr>
          <w:rStyle w:val="af6"/>
          <w:sz w:val="28"/>
          <w:szCs w:val="28"/>
        </w:rPr>
        <w:footnoteReference w:id="24"/>
      </w:r>
      <w:r w:rsidRPr="009609B4">
        <w:rPr>
          <w:sz w:val="28"/>
          <w:szCs w:val="28"/>
        </w:rPr>
        <w:t>.</w:t>
      </w:r>
    </w:p>
    <w:p w:rsidR="00DD292B" w:rsidRPr="009609B4" w:rsidRDefault="00DD292B" w:rsidP="00DD292B">
      <w:pPr>
        <w:spacing w:line="360" w:lineRule="auto"/>
        <w:ind w:firstLine="708"/>
        <w:jc w:val="both"/>
        <w:rPr>
          <w:sz w:val="28"/>
          <w:szCs w:val="28"/>
        </w:rPr>
      </w:pPr>
      <w:r w:rsidRPr="009609B4">
        <w:rPr>
          <w:sz w:val="28"/>
          <w:szCs w:val="28"/>
        </w:rPr>
        <w:t xml:space="preserve">То, насколько подобная верность овощам и травам была необычной для остальных европейцев, насколько сильно она характеризовала именно итальянскую кухню, можно судить по отзывам иностранцев, чье расхожее суждение передает в своем трактате </w:t>
      </w:r>
      <w:r>
        <w:rPr>
          <w:sz w:val="28"/>
          <w:szCs w:val="28"/>
        </w:rPr>
        <w:t xml:space="preserve">16 века </w:t>
      </w:r>
      <w:r w:rsidRPr="009609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ботаник и </w:t>
      </w:r>
      <w:proofErr w:type="spellStart"/>
      <w:proofErr w:type="gramStart"/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 натуралист </w:t>
      </w:r>
      <w:proofErr w:type="spellStart"/>
      <w:r w:rsidRPr="009609B4">
        <w:rPr>
          <w:sz w:val="28"/>
          <w:szCs w:val="28"/>
        </w:rPr>
        <w:t>Костанцо</w:t>
      </w:r>
      <w:proofErr w:type="spellEnd"/>
      <w:r w:rsidRPr="009609B4">
        <w:rPr>
          <w:sz w:val="28"/>
          <w:szCs w:val="28"/>
        </w:rPr>
        <w:t xml:space="preserve"> </w:t>
      </w:r>
      <w:proofErr w:type="spellStart"/>
      <w:r w:rsidRPr="009609B4">
        <w:rPr>
          <w:sz w:val="28"/>
          <w:szCs w:val="28"/>
        </w:rPr>
        <w:t>Феличи</w:t>
      </w:r>
      <w:proofErr w:type="spellEnd"/>
      <w:r w:rsidRPr="009609B4">
        <w:rPr>
          <w:sz w:val="28"/>
          <w:szCs w:val="28"/>
        </w:rPr>
        <w:t>: «По мнению иностранцев, салат для итальянцев</w:t>
      </w:r>
      <w:r>
        <w:rPr>
          <w:sz w:val="28"/>
          <w:szCs w:val="28"/>
        </w:rPr>
        <w:t xml:space="preserve"> - лакомство</w:t>
      </w:r>
      <w:r w:rsidRPr="009609B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для него они </w:t>
      </w:r>
      <w:r w:rsidRPr="009609B4">
        <w:rPr>
          <w:sz w:val="28"/>
          <w:szCs w:val="28"/>
        </w:rPr>
        <w:t>забрали пищу у скота, питающегося сырой травой»</w:t>
      </w:r>
      <w:r w:rsidRPr="009609B4">
        <w:rPr>
          <w:rStyle w:val="af6"/>
          <w:sz w:val="28"/>
          <w:szCs w:val="28"/>
        </w:rPr>
        <w:footnoteReference w:id="25"/>
      </w:r>
      <w:r w:rsidRPr="009609B4">
        <w:rPr>
          <w:sz w:val="28"/>
          <w:szCs w:val="28"/>
        </w:rPr>
        <w:t xml:space="preserve">. </w:t>
      </w:r>
    </w:p>
    <w:p w:rsidR="00DD292B" w:rsidRPr="009609B4" w:rsidRDefault="00DD292B" w:rsidP="00DD292B">
      <w:pPr>
        <w:pStyle w:val="af7"/>
        <w:spacing w:line="360" w:lineRule="auto"/>
        <w:ind w:firstLine="708"/>
        <w:rPr>
          <w:szCs w:val="28"/>
        </w:rPr>
      </w:pPr>
      <w:r w:rsidRPr="00BD22F8">
        <w:rPr>
          <w:szCs w:val="28"/>
          <w:highlight w:val="lightGray"/>
        </w:rPr>
        <w:t xml:space="preserve">Овощи и зелень, в отличие от зерновых, представляли собой </w:t>
      </w:r>
      <w:proofErr w:type="gramStart"/>
      <w:r w:rsidRPr="00BD22F8">
        <w:rPr>
          <w:szCs w:val="28"/>
          <w:highlight w:val="lightGray"/>
        </w:rPr>
        <w:t>более ремесленный</w:t>
      </w:r>
      <w:proofErr w:type="gramEnd"/>
      <w:r w:rsidRPr="00BD22F8">
        <w:rPr>
          <w:szCs w:val="28"/>
          <w:highlight w:val="lightGray"/>
        </w:rPr>
        <w:t xml:space="preserve"> и, в каком-то смысле, более индивидуальный товар. Горожане вынуждены были лично покупать овощи на рынке у продавца-крестьянина,  который  привозил их и картинно раскладывал на прилавке или на собственной повозке. Более того, крестьянин должен был продать их в тот же день, иначе товар, особенно зелень, терял в свежести. Кроме того, у огородника образ жизни  и менталитет отличался  от образа жизни и менталитета крестьянина, выращивающего зерновые или оливки. Его работа была куда сложнее, он выращивал разные между собой культуры. Их многообразие требовало индивидуального подхода. </w:t>
      </w:r>
      <w:proofErr w:type="gramStart"/>
      <w:r w:rsidRPr="00BD22F8">
        <w:rPr>
          <w:szCs w:val="28"/>
          <w:highlight w:val="lightGray"/>
        </w:rPr>
        <w:t>Наконец, он имел дело с городом и наличными деньгами, а цены на фрукты и овощи намного превосходили цены на зерно</w:t>
      </w:r>
      <w:r w:rsidRPr="00BD22F8">
        <w:rPr>
          <w:rStyle w:val="af6"/>
          <w:rFonts w:eastAsiaTheme="majorEastAsia"/>
          <w:szCs w:val="28"/>
          <w:highlight w:val="lightGray"/>
        </w:rPr>
        <w:footnoteReference w:id="26"/>
      </w:r>
      <w:r w:rsidRPr="00BD22F8">
        <w:rPr>
          <w:szCs w:val="28"/>
          <w:highlight w:val="lightGray"/>
        </w:rPr>
        <w:t>. То есть по форме занятости и компенсации труда работа огородника  представляет из себя скорее труд ремесленника, чем землепашца,  что ведет к большей индивидуальности товара и, соответственно, к большей индивидуальности и  разнообразию труда и собственно личности.</w:t>
      </w:r>
      <w:proofErr w:type="gramEnd"/>
    </w:p>
    <w:p w:rsidR="00DD292B" w:rsidRPr="009609B4" w:rsidRDefault="00DD292B" w:rsidP="00DD292B">
      <w:pPr>
        <w:pStyle w:val="af7"/>
        <w:spacing w:line="360" w:lineRule="auto"/>
        <w:ind w:firstLine="708"/>
        <w:rPr>
          <w:color w:val="000000"/>
          <w:szCs w:val="28"/>
        </w:rPr>
      </w:pPr>
      <w:r w:rsidRPr="009609B4">
        <w:rPr>
          <w:color w:val="000000"/>
          <w:szCs w:val="28"/>
        </w:rPr>
        <w:t xml:space="preserve">В современной Италии употребление овощей и зелени, в особенности всех разновидностей салата, поистине огромно. </w:t>
      </w:r>
      <w:proofErr w:type="gramStart"/>
      <w:r w:rsidRPr="009609B4">
        <w:rPr>
          <w:color w:val="000000"/>
          <w:szCs w:val="28"/>
        </w:rPr>
        <w:t>Вот лишь краткий</w:t>
      </w:r>
      <w:r>
        <w:rPr>
          <w:color w:val="000000"/>
          <w:szCs w:val="28"/>
        </w:rPr>
        <w:t xml:space="preserve"> тех, что </w:t>
      </w:r>
      <w:r w:rsidRPr="009609B4">
        <w:rPr>
          <w:color w:val="000000"/>
          <w:szCs w:val="28"/>
        </w:rPr>
        <w:t>ежедневно употребля</w:t>
      </w:r>
      <w:r>
        <w:rPr>
          <w:color w:val="000000"/>
          <w:szCs w:val="28"/>
        </w:rPr>
        <w:t xml:space="preserve">ются </w:t>
      </w:r>
      <w:r w:rsidRPr="009609B4">
        <w:rPr>
          <w:color w:val="000000"/>
          <w:szCs w:val="28"/>
        </w:rPr>
        <w:t xml:space="preserve"> в итальянских семьях:  салат-латук, кресс-салат, </w:t>
      </w:r>
      <w:proofErr w:type="spellStart"/>
      <w:r w:rsidRPr="009609B4">
        <w:rPr>
          <w:color w:val="000000"/>
          <w:szCs w:val="28"/>
        </w:rPr>
        <w:t>рукола</w:t>
      </w:r>
      <w:proofErr w:type="spellEnd"/>
      <w:r w:rsidRPr="009609B4">
        <w:rPr>
          <w:color w:val="000000"/>
          <w:szCs w:val="28"/>
        </w:rPr>
        <w:t xml:space="preserve"> (</w:t>
      </w:r>
      <w:proofErr w:type="spellStart"/>
      <w:r w:rsidRPr="009609B4">
        <w:rPr>
          <w:color w:val="000000"/>
          <w:szCs w:val="28"/>
        </w:rPr>
        <w:t>гулявник</w:t>
      </w:r>
      <w:proofErr w:type="spellEnd"/>
      <w:r w:rsidRPr="009609B4">
        <w:rPr>
          <w:color w:val="000000"/>
          <w:szCs w:val="28"/>
        </w:rPr>
        <w:t xml:space="preserve">), салат «Романо», салат «Львиный клык», салат «Дубовый лист», одуванчики, эндивий,  портулак, </w:t>
      </w:r>
      <w:proofErr w:type="spellStart"/>
      <w:r w:rsidRPr="009609B4">
        <w:rPr>
          <w:color w:val="000000"/>
          <w:szCs w:val="28"/>
        </w:rPr>
        <w:t>скарола</w:t>
      </w:r>
      <w:proofErr w:type="spellEnd"/>
      <w:r w:rsidRPr="009609B4">
        <w:rPr>
          <w:color w:val="000000"/>
          <w:szCs w:val="28"/>
        </w:rPr>
        <w:t xml:space="preserve"> (салат), </w:t>
      </w:r>
      <w:proofErr w:type="spellStart"/>
      <w:r w:rsidRPr="009609B4">
        <w:rPr>
          <w:color w:val="000000"/>
          <w:szCs w:val="28"/>
        </w:rPr>
        <w:t>рапунцель</w:t>
      </w:r>
      <w:proofErr w:type="spellEnd"/>
      <w:r w:rsidRPr="009609B4">
        <w:rPr>
          <w:color w:val="000000"/>
          <w:szCs w:val="28"/>
        </w:rPr>
        <w:t xml:space="preserve">, опунция, шпинат, цикорий, лук-порей, лук-шалот,  артишок, эстрагон,  базилик, майоран, </w:t>
      </w:r>
      <w:proofErr w:type="spellStart"/>
      <w:r w:rsidRPr="009609B4">
        <w:rPr>
          <w:color w:val="000000"/>
          <w:szCs w:val="28"/>
        </w:rPr>
        <w:t>реган</w:t>
      </w:r>
      <w:proofErr w:type="spellEnd"/>
      <w:r w:rsidRPr="009609B4">
        <w:rPr>
          <w:color w:val="000000"/>
          <w:szCs w:val="28"/>
        </w:rPr>
        <w:t>, мята, лимонная мята, кошачья мята,  фенхель, розмарин, шалфей, имбирь</w:t>
      </w:r>
      <w:r w:rsidRPr="009609B4">
        <w:rPr>
          <w:rStyle w:val="af6"/>
          <w:rFonts w:eastAsiaTheme="majorEastAsia"/>
          <w:color w:val="000000"/>
          <w:szCs w:val="28"/>
        </w:rPr>
        <w:footnoteReference w:id="27"/>
      </w:r>
      <w:r w:rsidRPr="009609B4">
        <w:rPr>
          <w:color w:val="000000"/>
          <w:szCs w:val="28"/>
        </w:rPr>
        <w:t>.</w:t>
      </w:r>
      <w:proofErr w:type="gramEnd"/>
    </w:p>
    <w:p w:rsidR="00DD292B" w:rsidRDefault="00DD292B" w:rsidP="00DD292B">
      <w:pPr>
        <w:pStyle w:val="af4"/>
        <w:jc w:val="both"/>
        <w:rPr>
          <w:sz w:val="28"/>
          <w:szCs w:val="28"/>
        </w:rPr>
      </w:pPr>
    </w:p>
    <w:p w:rsidR="00DD292B" w:rsidRDefault="00DD292B" w:rsidP="00DD292B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>ВИНО</w:t>
      </w:r>
    </w:p>
    <w:p w:rsidR="00DD292B" w:rsidRDefault="00DD292B" w:rsidP="00DD292B">
      <w:pPr>
        <w:pStyle w:val="af4"/>
        <w:jc w:val="both"/>
        <w:rPr>
          <w:sz w:val="28"/>
          <w:szCs w:val="28"/>
        </w:rPr>
      </w:pPr>
    </w:p>
    <w:p w:rsidR="00DD292B" w:rsidRPr="000A22F2" w:rsidRDefault="00DD292B" w:rsidP="00DD292B">
      <w:pPr>
        <w:pStyle w:val="af4"/>
        <w:jc w:val="both"/>
        <w:rPr>
          <w:sz w:val="28"/>
          <w:szCs w:val="28"/>
        </w:rPr>
      </w:pPr>
      <w:r w:rsidRPr="009609B4">
        <w:rPr>
          <w:sz w:val="28"/>
          <w:szCs w:val="28"/>
        </w:rPr>
        <w:t xml:space="preserve">Еще более разнообразная картина наблюдается в винах. В Италии задолго до всеобщей европейской сертификации, в 50-е годы </w:t>
      </w:r>
      <w:r w:rsidRPr="009609B4">
        <w:rPr>
          <w:sz w:val="28"/>
          <w:szCs w:val="28"/>
          <w:lang w:val="en-US"/>
        </w:rPr>
        <w:t>XX</w:t>
      </w:r>
      <w:r w:rsidRPr="009609B4">
        <w:rPr>
          <w:sz w:val="28"/>
          <w:szCs w:val="28"/>
        </w:rPr>
        <w:t xml:space="preserve"> </w:t>
      </w:r>
      <w:proofErr w:type="gramStart"/>
      <w:r w:rsidRPr="009609B4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  <w:r w:rsidRPr="009609B4">
        <w:rPr>
          <w:sz w:val="28"/>
          <w:szCs w:val="28"/>
        </w:rPr>
        <w:t xml:space="preserve"> </w:t>
      </w:r>
      <w:proofErr w:type="gramStart"/>
      <w:r w:rsidRPr="009609B4">
        <w:rPr>
          <w:sz w:val="28"/>
          <w:szCs w:val="28"/>
        </w:rPr>
        <w:t>была</w:t>
      </w:r>
      <w:proofErr w:type="gramEnd"/>
      <w:r w:rsidRPr="009609B4">
        <w:rPr>
          <w:sz w:val="28"/>
          <w:szCs w:val="28"/>
        </w:rPr>
        <w:t xml:space="preserve">  введена маркировка </w:t>
      </w:r>
      <w:r w:rsidRPr="009609B4">
        <w:rPr>
          <w:sz w:val="28"/>
          <w:szCs w:val="28"/>
          <w:lang w:val="en-US"/>
        </w:rPr>
        <w:t>DOC</w:t>
      </w:r>
      <w:r w:rsidRPr="009609B4">
        <w:rPr>
          <w:sz w:val="28"/>
          <w:szCs w:val="28"/>
        </w:rPr>
        <w:t xml:space="preserve"> – </w:t>
      </w:r>
      <w:proofErr w:type="spellStart"/>
      <w:r w:rsidRPr="009609B4">
        <w:rPr>
          <w:i/>
          <w:sz w:val="28"/>
          <w:szCs w:val="28"/>
          <w:lang w:val="en-US"/>
        </w:rPr>
        <w:t>Denominazione</w:t>
      </w:r>
      <w:proofErr w:type="spellEnd"/>
      <w:r w:rsidRPr="009609B4">
        <w:rPr>
          <w:i/>
          <w:sz w:val="28"/>
          <w:szCs w:val="28"/>
        </w:rPr>
        <w:t xml:space="preserve"> </w:t>
      </w:r>
      <w:proofErr w:type="spellStart"/>
      <w:r w:rsidRPr="009609B4">
        <w:rPr>
          <w:i/>
          <w:sz w:val="28"/>
          <w:szCs w:val="28"/>
          <w:lang w:val="en-US"/>
        </w:rPr>
        <w:t>di</w:t>
      </w:r>
      <w:proofErr w:type="spellEnd"/>
      <w:r w:rsidRPr="009609B4">
        <w:rPr>
          <w:i/>
          <w:sz w:val="28"/>
          <w:szCs w:val="28"/>
        </w:rPr>
        <w:t xml:space="preserve"> </w:t>
      </w:r>
      <w:proofErr w:type="spellStart"/>
      <w:r w:rsidRPr="009609B4">
        <w:rPr>
          <w:i/>
          <w:sz w:val="28"/>
          <w:szCs w:val="28"/>
          <w:lang w:val="en-US"/>
        </w:rPr>
        <w:t>Origine</w:t>
      </w:r>
      <w:proofErr w:type="spellEnd"/>
      <w:r w:rsidRPr="009609B4">
        <w:rPr>
          <w:i/>
          <w:sz w:val="28"/>
          <w:szCs w:val="28"/>
        </w:rPr>
        <w:t xml:space="preserve"> </w:t>
      </w:r>
      <w:proofErr w:type="spellStart"/>
      <w:r w:rsidRPr="009609B4">
        <w:rPr>
          <w:i/>
          <w:sz w:val="28"/>
          <w:szCs w:val="28"/>
          <w:lang w:val="en-US"/>
        </w:rPr>
        <w:t>Controllata</w:t>
      </w:r>
      <w:proofErr w:type="spellEnd"/>
      <w:r w:rsidRPr="009609B4">
        <w:rPr>
          <w:sz w:val="28"/>
          <w:szCs w:val="28"/>
        </w:rPr>
        <w:t xml:space="preserve"> – «Сертификат происхождения», </w:t>
      </w:r>
      <w:r w:rsidRPr="000A22F2">
        <w:rPr>
          <w:b/>
          <w:sz w:val="28"/>
          <w:szCs w:val="28"/>
          <w:lang w:val="en-US"/>
        </w:rPr>
        <w:t>DOC</w:t>
      </w:r>
      <w:r w:rsidRPr="000A22F2">
        <w:rPr>
          <w:sz w:val="28"/>
          <w:szCs w:val="28"/>
        </w:rPr>
        <w:t xml:space="preserve"> - Подразумевается выращивание винограда и производство вина в определенной области, а также определенный контроль за процессом производства. </w:t>
      </w:r>
    </w:p>
    <w:p w:rsidR="00DD292B" w:rsidRPr="000A22F2" w:rsidRDefault="00DD292B" w:rsidP="00DD292B">
      <w:pPr>
        <w:spacing w:line="360" w:lineRule="auto"/>
        <w:ind w:firstLine="708"/>
        <w:jc w:val="both"/>
        <w:rPr>
          <w:sz w:val="28"/>
          <w:szCs w:val="28"/>
        </w:rPr>
      </w:pPr>
    </w:p>
    <w:p w:rsidR="00DD292B" w:rsidRPr="00764E2C" w:rsidRDefault="00DD292B" w:rsidP="00DD292B">
      <w:pPr>
        <w:pStyle w:val="af4"/>
        <w:jc w:val="both"/>
        <w:rPr>
          <w:sz w:val="28"/>
          <w:szCs w:val="28"/>
        </w:rPr>
      </w:pPr>
      <w:r w:rsidRPr="009609B4">
        <w:rPr>
          <w:sz w:val="28"/>
          <w:szCs w:val="28"/>
        </w:rPr>
        <w:t xml:space="preserve">а также ее «расширение»  </w:t>
      </w:r>
      <w:r w:rsidRPr="009609B4">
        <w:rPr>
          <w:sz w:val="28"/>
          <w:szCs w:val="28"/>
          <w:lang w:val="en-US"/>
        </w:rPr>
        <w:t>DOCG</w:t>
      </w:r>
      <w:r w:rsidRPr="009609B4">
        <w:rPr>
          <w:sz w:val="28"/>
          <w:szCs w:val="28"/>
        </w:rPr>
        <w:t xml:space="preserve"> - </w:t>
      </w:r>
      <w:proofErr w:type="spellStart"/>
      <w:r w:rsidRPr="009609B4">
        <w:rPr>
          <w:i/>
          <w:sz w:val="28"/>
          <w:szCs w:val="28"/>
          <w:lang w:val="en-US"/>
        </w:rPr>
        <w:t>Denominazione</w:t>
      </w:r>
      <w:proofErr w:type="spellEnd"/>
      <w:r w:rsidRPr="009609B4">
        <w:rPr>
          <w:i/>
          <w:sz w:val="28"/>
          <w:szCs w:val="28"/>
        </w:rPr>
        <w:t xml:space="preserve"> </w:t>
      </w:r>
      <w:proofErr w:type="spellStart"/>
      <w:r w:rsidRPr="009609B4">
        <w:rPr>
          <w:i/>
          <w:sz w:val="28"/>
          <w:szCs w:val="28"/>
          <w:lang w:val="en-US"/>
        </w:rPr>
        <w:t>di</w:t>
      </w:r>
      <w:proofErr w:type="spellEnd"/>
      <w:r w:rsidRPr="009609B4">
        <w:rPr>
          <w:i/>
          <w:sz w:val="28"/>
          <w:szCs w:val="28"/>
        </w:rPr>
        <w:t xml:space="preserve"> </w:t>
      </w:r>
      <w:proofErr w:type="spellStart"/>
      <w:r w:rsidRPr="009609B4">
        <w:rPr>
          <w:i/>
          <w:sz w:val="28"/>
          <w:szCs w:val="28"/>
          <w:lang w:val="en-US"/>
        </w:rPr>
        <w:t>Origine</w:t>
      </w:r>
      <w:proofErr w:type="spellEnd"/>
      <w:r w:rsidRPr="009609B4">
        <w:rPr>
          <w:i/>
          <w:sz w:val="28"/>
          <w:szCs w:val="28"/>
        </w:rPr>
        <w:t xml:space="preserve"> </w:t>
      </w:r>
      <w:proofErr w:type="spellStart"/>
      <w:r w:rsidRPr="009609B4">
        <w:rPr>
          <w:i/>
          <w:sz w:val="28"/>
          <w:szCs w:val="28"/>
          <w:lang w:val="en-US"/>
        </w:rPr>
        <w:t>Controllata</w:t>
      </w:r>
      <w:proofErr w:type="spellEnd"/>
      <w:r w:rsidRPr="009609B4">
        <w:rPr>
          <w:i/>
          <w:sz w:val="28"/>
          <w:szCs w:val="28"/>
        </w:rPr>
        <w:t xml:space="preserve"> </w:t>
      </w:r>
      <w:r w:rsidRPr="009609B4">
        <w:rPr>
          <w:i/>
          <w:sz w:val="28"/>
          <w:szCs w:val="28"/>
          <w:lang w:val="en-US"/>
        </w:rPr>
        <w:t>e</w:t>
      </w:r>
      <w:r w:rsidRPr="009609B4">
        <w:rPr>
          <w:i/>
          <w:sz w:val="28"/>
          <w:szCs w:val="28"/>
        </w:rPr>
        <w:t xml:space="preserve"> </w:t>
      </w:r>
      <w:proofErr w:type="spellStart"/>
      <w:r w:rsidRPr="009609B4">
        <w:rPr>
          <w:i/>
          <w:sz w:val="28"/>
          <w:szCs w:val="28"/>
          <w:lang w:val="en-US"/>
        </w:rPr>
        <w:t>Garantita</w:t>
      </w:r>
      <w:proofErr w:type="spellEnd"/>
      <w:r w:rsidRPr="009609B4">
        <w:rPr>
          <w:sz w:val="28"/>
          <w:szCs w:val="28"/>
        </w:rPr>
        <w:t xml:space="preserve"> – «Гарантированный сертификат происхождения»</w:t>
      </w:r>
      <w:r w:rsidRPr="00764E2C">
        <w:rPr>
          <w:b/>
        </w:rPr>
        <w:t xml:space="preserve"> </w:t>
      </w:r>
      <w:r w:rsidRPr="00764E2C">
        <w:rPr>
          <w:b/>
          <w:sz w:val="28"/>
          <w:szCs w:val="28"/>
          <w:lang w:val="en-US"/>
        </w:rPr>
        <w:t>DOCG</w:t>
      </w:r>
      <w:r w:rsidRPr="00764E2C">
        <w:rPr>
          <w:sz w:val="28"/>
          <w:szCs w:val="28"/>
        </w:rPr>
        <w:t xml:space="preserve"> – маркировка </w:t>
      </w:r>
      <w:proofErr w:type="spellStart"/>
      <w:r w:rsidRPr="00764E2C">
        <w:rPr>
          <w:sz w:val="28"/>
          <w:szCs w:val="28"/>
        </w:rPr>
        <w:t>присваивется</w:t>
      </w:r>
      <w:proofErr w:type="spellEnd"/>
      <w:r w:rsidRPr="00764E2C">
        <w:rPr>
          <w:sz w:val="28"/>
          <w:szCs w:val="28"/>
        </w:rPr>
        <w:t xml:space="preserve"> только винам, которые представляют особую ценность для всей нации (известны по всему Полуострову); контроль осуществляется не только за процессом производства, но и за процессом </w:t>
      </w:r>
      <w:proofErr w:type="spellStart"/>
      <w:r w:rsidRPr="00764E2C">
        <w:rPr>
          <w:sz w:val="28"/>
          <w:szCs w:val="28"/>
        </w:rPr>
        <w:t>бутилирования</w:t>
      </w:r>
      <w:proofErr w:type="spellEnd"/>
      <w:r w:rsidRPr="00764E2C">
        <w:rPr>
          <w:sz w:val="28"/>
          <w:szCs w:val="28"/>
        </w:rPr>
        <w:t xml:space="preserve">, и каждую партию вина проверяет специальная комиссия экспертов. </w:t>
      </w:r>
    </w:p>
    <w:p w:rsidR="00DD292B" w:rsidRDefault="00DD292B" w:rsidP="00DD292B">
      <w:pPr>
        <w:spacing w:line="360" w:lineRule="auto"/>
        <w:ind w:firstLine="708"/>
        <w:jc w:val="both"/>
        <w:rPr>
          <w:sz w:val="28"/>
          <w:szCs w:val="28"/>
        </w:rPr>
      </w:pPr>
    </w:p>
    <w:p w:rsidR="00DD292B" w:rsidRDefault="00DD292B" w:rsidP="00DD292B">
      <w:pPr>
        <w:spacing w:line="360" w:lineRule="auto"/>
        <w:ind w:firstLine="708"/>
        <w:jc w:val="both"/>
        <w:rPr>
          <w:sz w:val="28"/>
          <w:szCs w:val="28"/>
        </w:rPr>
      </w:pPr>
      <w:r w:rsidRPr="000A22F2">
        <w:rPr>
          <w:sz w:val="28"/>
          <w:szCs w:val="28"/>
          <w:highlight w:val="lightGray"/>
        </w:rPr>
        <w:t>слайд</w:t>
      </w:r>
    </w:p>
    <w:p w:rsidR="00DD292B" w:rsidRPr="009609B4" w:rsidRDefault="00DD292B" w:rsidP="00DD292B">
      <w:pPr>
        <w:spacing w:line="360" w:lineRule="auto"/>
        <w:ind w:firstLine="708"/>
        <w:jc w:val="both"/>
        <w:rPr>
          <w:sz w:val="28"/>
          <w:szCs w:val="28"/>
        </w:rPr>
      </w:pPr>
      <w:r w:rsidRPr="009609B4">
        <w:rPr>
          <w:sz w:val="28"/>
          <w:szCs w:val="28"/>
        </w:rPr>
        <w:t xml:space="preserve">Вин </w:t>
      </w:r>
      <w:r w:rsidRPr="009609B4">
        <w:rPr>
          <w:sz w:val="28"/>
          <w:szCs w:val="28"/>
          <w:lang w:val="en-US"/>
        </w:rPr>
        <w:t>DOCG</w:t>
      </w:r>
      <w:r w:rsidRPr="009609B4">
        <w:rPr>
          <w:sz w:val="28"/>
          <w:szCs w:val="28"/>
        </w:rPr>
        <w:t xml:space="preserve"> – всего 36 , в то время как вин </w:t>
      </w:r>
      <w:r w:rsidRPr="009609B4">
        <w:rPr>
          <w:sz w:val="28"/>
          <w:szCs w:val="28"/>
          <w:lang w:val="en-US"/>
        </w:rPr>
        <w:t>DOC</w:t>
      </w:r>
      <w:r w:rsidRPr="009609B4">
        <w:rPr>
          <w:sz w:val="28"/>
          <w:szCs w:val="28"/>
        </w:rPr>
        <w:t xml:space="preserve"> в среднем по 15 вин на регион</w:t>
      </w:r>
      <w:r w:rsidRPr="009609B4">
        <w:rPr>
          <w:rStyle w:val="af6"/>
          <w:sz w:val="28"/>
          <w:szCs w:val="28"/>
        </w:rPr>
        <w:footnoteReference w:id="28"/>
      </w:r>
      <w:r w:rsidRPr="009609B4">
        <w:rPr>
          <w:sz w:val="28"/>
          <w:szCs w:val="28"/>
        </w:rPr>
        <w:t xml:space="preserve">  – 3000 наименований для всей страны!</w:t>
      </w:r>
    </w:p>
    <w:p w:rsidR="00DD292B" w:rsidRPr="00764E2C" w:rsidRDefault="00DD292B" w:rsidP="00DD292B">
      <w:pPr>
        <w:pStyle w:val="af4"/>
        <w:jc w:val="both"/>
        <w:rPr>
          <w:sz w:val="28"/>
          <w:szCs w:val="28"/>
        </w:rPr>
      </w:pPr>
      <w:proofErr w:type="spellStart"/>
      <w:r w:rsidRPr="00764E2C">
        <w:rPr>
          <w:b/>
          <w:sz w:val="28"/>
          <w:szCs w:val="28"/>
        </w:rPr>
        <w:t>Denominazione</w:t>
      </w:r>
      <w:proofErr w:type="spellEnd"/>
      <w:r w:rsidRPr="00764E2C">
        <w:rPr>
          <w:b/>
          <w:sz w:val="28"/>
          <w:szCs w:val="28"/>
        </w:rPr>
        <w:t xml:space="preserve"> </w:t>
      </w:r>
      <w:proofErr w:type="spellStart"/>
      <w:r w:rsidRPr="00764E2C">
        <w:rPr>
          <w:b/>
          <w:sz w:val="28"/>
          <w:szCs w:val="28"/>
        </w:rPr>
        <w:t>di</w:t>
      </w:r>
      <w:proofErr w:type="spellEnd"/>
      <w:r w:rsidRPr="00764E2C">
        <w:rPr>
          <w:b/>
          <w:sz w:val="28"/>
          <w:szCs w:val="28"/>
        </w:rPr>
        <w:t xml:space="preserve"> </w:t>
      </w:r>
      <w:proofErr w:type="spellStart"/>
      <w:r w:rsidRPr="00764E2C">
        <w:rPr>
          <w:b/>
          <w:sz w:val="28"/>
          <w:szCs w:val="28"/>
        </w:rPr>
        <w:t>origine</w:t>
      </w:r>
      <w:proofErr w:type="spellEnd"/>
      <w:r w:rsidRPr="00764E2C">
        <w:rPr>
          <w:b/>
          <w:sz w:val="28"/>
          <w:szCs w:val="28"/>
        </w:rPr>
        <w:t xml:space="preserve"> </w:t>
      </w:r>
      <w:proofErr w:type="spellStart"/>
      <w:r w:rsidRPr="00764E2C">
        <w:rPr>
          <w:b/>
          <w:sz w:val="28"/>
          <w:szCs w:val="28"/>
        </w:rPr>
        <w:t>protetta</w:t>
      </w:r>
      <w:proofErr w:type="spellEnd"/>
      <w:r w:rsidRPr="00764E2C">
        <w:rPr>
          <w:b/>
          <w:sz w:val="28"/>
          <w:szCs w:val="28"/>
        </w:rPr>
        <w:t xml:space="preserve">  (DOP)</w:t>
      </w:r>
      <w:r w:rsidRPr="00764E2C">
        <w:rPr>
          <w:sz w:val="28"/>
          <w:szCs w:val="28"/>
        </w:rPr>
        <w:t xml:space="preserve"> – «</w:t>
      </w:r>
      <w:proofErr w:type="spellStart"/>
      <w:proofErr w:type="gramStart"/>
      <w:r w:rsidRPr="00764E2C">
        <w:rPr>
          <w:sz w:val="28"/>
          <w:szCs w:val="28"/>
        </w:rPr>
        <w:t>C</w:t>
      </w:r>
      <w:proofErr w:type="gramEnd"/>
      <w:r w:rsidRPr="00764E2C">
        <w:rPr>
          <w:sz w:val="28"/>
          <w:szCs w:val="28"/>
        </w:rPr>
        <w:t>ертифицированное</w:t>
      </w:r>
      <w:proofErr w:type="spellEnd"/>
      <w:r w:rsidRPr="00764E2C">
        <w:rPr>
          <w:sz w:val="28"/>
          <w:szCs w:val="28"/>
        </w:rPr>
        <w:t xml:space="preserve">  происхождение и производство  продукта» - один из общеевропейских  логотипов системы маркировки продуктов питания (продуктов органического сельского хозяйства). Относится к продуктам органического сельского хозяйства, вкусовые характеристики которых зависят исключительно от места выращивания и переработки. Поэтому все фазы выращивания, первичной обработки, переработки и упаковки должны проводиться в строго обозначенной зоне, которая является исторической родиной для данного продукта. </w:t>
      </w:r>
    </w:p>
    <w:p w:rsidR="00DD292B" w:rsidRPr="00764E2C" w:rsidRDefault="00DD292B" w:rsidP="00DD292B">
      <w:pPr>
        <w:pStyle w:val="af4"/>
        <w:jc w:val="both"/>
        <w:rPr>
          <w:b/>
          <w:sz w:val="28"/>
          <w:szCs w:val="28"/>
        </w:rPr>
      </w:pPr>
    </w:p>
    <w:p w:rsidR="00DD292B" w:rsidRPr="00764E2C" w:rsidRDefault="00DD292B" w:rsidP="00DD292B">
      <w:pPr>
        <w:pStyle w:val="af4"/>
        <w:jc w:val="both"/>
        <w:rPr>
          <w:sz w:val="28"/>
          <w:szCs w:val="28"/>
        </w:rPr>
      </w:pPr>
      <w:proofErr w:type="spellStart"/>
      <w:r w:rsidRPr="00764E2C">
        <w:rPr>
          <w:b/>
          <w:sz w:val="28"/>
          <w:szCs w:val="28"/>
        </w:rPr>
        <w:t>Indicazione</w:t>
      </w:r>
      <w:proofErr w:type="spellEnd"/>
      <w:r w:rsidRPr="00764E2C">
        <w:rPr>
          <w:b/>
          <w:sz w:val="28"/>
          <w:szCs w:val="28"/>
        </w:rPr>
        <w:t xml:space="preserve"> </w:t>
      </w:r>
      <w:proofErr w:type="spellStart"/>
      <w:r w:rsidRPr="00764E2C">
        <w:rPr>
          <w:b/>
          <w:sz w:val="28"/>
          <w:szCs w:val="28"/>
        </w:rPr>
        <w:t>geografica</w:t>
      </w:r>
      <w:proofErr w:type="spellEnd"/>
      <w:r w:rsidRPr="00764E2C">
        <w:rPr>
          <w:b/>
          <w:sz w:val="28"/>
          <w:szCs w:val="28"/>
        </w:rPr>
        <w:t xml:space="preserve"> </w:t>
      </w:r>
      <w:proofErr w:type="spellStart"/>
      <w:r w:rsidRPr="00764E2C">
        <w:rPr>
          <w:b/>
          <w:sz w:val="28"/>
          <w:szCs w:val="28"/>
        </w:rPr>
        <w:t>protetta</w:t>
      </w:r>
      <w:proofErr w:type="spellEnd"/>
      <w:r w:rsidRPr="00764E2C">
        <w:rPr>
          <w:b/>
          <w:sz w:val="28"/>
          <w:szCs w:val="28"/>
        </w:rPr>
        <w:t xml:space="preserve"> (IGP)</w:t>
      </w:r>
      <w:r w:rsidRPr="00764E2C">
        <w:rPr>
          <w:sz w:val="28"/>
          <w:szCs w:val="28"/>
        </w:rPr>
        <w:t xml:space="preserve"> – «Сертифицированное происхождение продукта» – следующий по рангу логотип европейской системы маркировки сельскохозяйственной продукции. Вкусовые качества продукта зависят от определенной местности, поэтому  минимум одна из фаз производства должна происходить в данной местности.</w:t>
      </w:r>
    </w:p>
    <w:p w:rsidR="00DD292B" w:rsidRPr="009609B4" w:rsidRDefault="00DD292B" w:rsidP="00DD292B">
      <w:pPr>
        <w:spacing w:line="360" w:lineRule="auto"/>
        <w:ind w:firstLine="708"/>
        <w:jc w:val="both"/>
        <w:rPr>
          <w:sz w:val="28"/>
          <w:szCs w:val="28"/>
        </w:rPr>
      </w:pPr>
    </w:p>
    <w:p w:rsidR="00DD292B" w:rsidRPr="009609B4" w:rsidRDefault="00DD292B" w:rsidP="00DD292B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</w:p>
    <w:p w:rsidR="00DD292B" w:rsidRPr="009609B4" w:rsidRDefault="00DD292B" w:rsidP="00DD292B">
      <w:pPr>
        <w:spacing w:line="360" w:lineRule="auto"/>
        <w:ind w:firstLine="708"/>
        <w:jc w:val="both"/>
        <w:rPr>
          <w:sz w:val="28"/>
          <w:szCs w:val="28"/>
        </w:rPr>
      </w:pPr>
    </w:p>
    <w:p w:rsidR="000B4F8A" w:rsidRDefault="000B4F8A"/>
    <w:sectPr w:rsidR="000B4F8A" w:rsidSect="000B4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E98" w:rsidRDefault="002A6E98" w:rsidP="00DD292B">
      <w:pPr>
        <w:spacing w:after="0" w:line="240" w:lineRule="auto"/>
      </w:pPr>
      <w:r>
        <w:separator/>
      </w:r>
    </w:p>
  </w:endnote>
  <w:endnote w:type="continuationSeparator" w:id="0">
    <w:p w:rsidR="002A6E98" w:rsidRDefault="002A6E98" w:rsidP="00DD2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E98" w:rsidRDefault="002A6E98" w:rsidP="00DD292B">
      <w:pPr>
        <w:spacing w:after="0" w:line="240" w:lineRule="auto"/>
      </w:pPr>
      <w:r>
        <w:separator/>
      </w:r>
    </w:p>
  </w:footnote>
  <w:footnote w:type="continuationSeparator" w:id="0">
    <w:p w:rsidR="002A6E98" w:rsidRDefault="002A6E98" w:rsidP="00DD292B">
      <w:pPr>
        <w:spacing w:after="0" w:line="240" w:lineRule="auto"/>
      </w:pPr>
      <w:r>
        <w:continuationSeparator/>
      </w:r>
    </w:p>
  </w:footnote>
  <w:footnote w:id="1">
    <w:p w:rsidR="00DD292B" w:rsidRPr="006C3900" w:rsidRDefault="00DD292B" w:rsidP="00DD292B">
      <w:pPr>
        <w:pStyle w:val="af4"/>
        <w:rPr>
          <w:lang w:val="it-IT"/>
        </w:rPr>
      </w:pPr>
      <w:r>
        <w:rPr>
          <w:rStyle w:val="af6"/>
          <w:rFonts w:eastAsiaTheme="majorEastAsia"/>
        </w:rPr>
        <w:footnoteRef/>
      </w:r>
      <w:r w:rsidRPr="006C3900">
        <w:rPr>
          <w:lang w:val="it-IT"/>
        </w:rPr>
        <w:t xml:space="preserve"> Montanari M. La fame e l’abbondanza. </w:t>
      </w:r>
      <w:proofErr w:type="spellStart"/>
      <w:r>
        <w:t>р</w:t>
      </w:r>
      <w:proofErr w:type="spellEnd"/>
      <w:r w:rsidRPr="006C3900">
        <w:rPr>
          <w:lang w:val="it-IT"/>
        </w:rPr>
        <w:t>. 12.</w:t>
      </w:r>
    </w:p>
  </w:footnote>
  <w:footnote w:id="2">
    <w:p w:rsidR="00DD292B" w:rsidRPr="00CB6BD6" w:rsidRDefault="00DD292B" w:rsidP="00DD292B">
      <w:pPr>
        <w:pStyle w:val="af4"/>
      </w:pPr>
      <w:r w:rsidRPr="00065ACF">
        <w:rPr>
          <w:rStyle w:val="af6"/>
          <w:rFonts w:eastAsiaTheme="majorEastAsia"/>
        </w:rPr>
        <w:footnoteRef/>
      </w:r>
      <w:r w:rsidRPr="00065ACF">
        <w:t xml:space="preserve"> </w:t>
      </w:r>
      <w:proofErr w:type="spellStart"/>
      <w:r w:rsidRPr="007A6266">
        <w:t>Капатти</w:t>
      </w:r>
      <w:proofErr w:type="spellEnd"/>
      <w:proofErr w:type="gramStart"/>
      <w:r w:rsidRPr="007A6266">
        <w:t xml:space="preserve"> А</w:t>
      </w:r>
      <w:proofErr w:type="gramEnd"/>
      <w:r w:rsidRPr="007A6266">
        <w:t xml:space="preserve">, </w:t>
      </w:r>
      <w:proofErr w:type="spellStart"/>
      <w:r w:rsidRPr="007A6266">
        <w:t>Монтанари</w:t>
      </w:r>
      <w:proofErr w:type="spellEnd"/>
      <w:r w:rsidRPr="007A6266">
        <w:t xml:space="preserve"> М. </w:t>
      </w:r>
      <w:proofErr w:type="spellStart"/>
      <w:r w:rsidRPr="007A6266">
        <w:t>Цит</w:t>
      </w:r>
      <w:proofErr w:type="spellEnd"/>
      <w:r w:rsidRPr="007A6266">
        <w:t xml:space="preserve">. соч.,  </w:t>
      </w:r>
      <w:r>
        <w:rPr>
          <w:lang w:val="en-US"/>
        </w:rPr>
        <w:t>c</w:t>
      </w:r>
      <w:r w:rsidRPr="00CB6BD6">
        <w:t>. 20.</w:t>
      </w:r>
    </w:p>
  </w:footnote>
  <w:footnote w:id="3">
    <w:p w:rsidR="00DD292B" w:rsidRDefault="00DD292B" w:rsidP="00DD292B">
      <w:pPr>
        <w:pStyle w:val="af4"/>
        <w:jc w:val="both"/>
      </w:pPr>
      <w:r>
        <w:rPr>
          <w:rStyle w:val="af6"/>
          <w:rFonts w:eastAsiaTheme="majorEastAsia"/>
        </w:rPr>
        <w:footnoteRef/>
      </w:r>
      <w:r>
        <w:t xml:space="preserve"> </w:t>
      </w:r>
      <w:proofErr w:type="spellStart"/>
      <w:r>
        <w:t>Капатти</w:t>
      </w:r>
      <w:proofErr w:type="spellEnd"/>
      <w:proofErr w:type="gramStart"/>
      <w:r>
        <w:t xml:space="preserve"> А</w:t>
      </w:r>
      <w:proofErr w:type="gramEnd"/>
      <w:r>
        <w:t xml:space="preserve">, </w:t>
      </w:r>
      <w:proofErr w:type="spellStart"/>
      <w:r>
        <w:t>Монтанари</w:t>
      </w:r>
      <w:proofErr w:type="spellEnd"/>
      <w:r>
        <w:t xml:space="preserve"> М. </w:t>
      </w:r>
      <w:proofErr w:type="spellStart"/>
      <w:r>
        <w:t>Цит</w:t>
      </w:r>
      <w:proofErr w:type="spellEnd"/>
      <w:r>
        <w:t>. соч., с. 134.</w:t>
      </w:r>
    </w:p>
  </w:footnote>
  <w:footnote w:id="4">
    <w:p w:rsidR="00DD292B" w:rsidRPr="006C3900" w:rsidRDefault="00DD292B" w:rsidP="00DD292B">
      <w:pPr>
        <w:pStyle w:val="af4"/>
        <w:jc w:val="both"/>
        <w:rPr>
          <w:lang w:val="it-IT"/>
        </w:rPr>
      </w:pPr>
      <w:r>
        <w:rPr>
          <w:rStyle w:val="af6"/>
          <w:rFonts w:eastAsiaTheme="majorEastAsia"/>
        </w:rPr>
        <w:footnoteRef/>
      </w:r>
      <w:r w:rsidRPr="006C3900">
        <w:rPr>
          <w:lang w:val="it-IT"/>
        </w:rPr>
        <w:t xml:space="preserve"> </w:t>
      </w:r>
      <w:r w:rsidRPr="006C3900">
        <w:rPr>
          <w:lang w:val="it-IT"/>
        </w:rPr>
        <w:t xml:space="preserve">Apicius. De re coquinaria, III, 16.  </w:t>
      </w:r>
      <w:r>
        <w:t>Те</w:t>
      </w:r>
      <w:proofErr w:type="gramStart"/>
      <w:r>
        <w:t>кст пр</w:t>
      </w:r>
      <w:proofErr w:type="gramEnd"/>
      <w:r>
        <w:t xml:space="preserve">иводится по изданию:  </w:t>
      </w:r>
      <w:proofErr w:type="gramStart"/>
      <w:r>
        <w:rPr>
          <w:lang w:val="en-US"/>
        </w:rPr>
        <w:t>L</w:t>
      </w:r>
      <w:r>
        <w:t>’</w:t>
      </w:r>
      <w:r>
        <w:rPr>
          <w:lang w:val="en-US"/>
        </w:rPr>
        <w:t>art</w:t>
      </w:r>
      <w:r w:rsidRPr="00675CB9">
        <w:t xml:space="preserve"> </w:t>
      </w:r>
      <w:proofErr w:type="spellStart"/>
      <w:r>
        <w:rPr>
          <w:lang w:val="en-US"/>
        </w:rPr>
        <w:t>culinaire</w:t>
      </w:r>
      <w:proofErr w:type="spellEnd"/>
      <w:r>
        <w:t>.</w:t>
      </w:r>
      <w:proofErr w:type="gramEnd"/>
      <w:r>
        <w:t xml:space="preserve"> </w:t>
      </w:r>
      <w:r w:rsidRPr="006C3900">
        <w:rPr>
          <w:lang w:val="it-IT"/>
        </w:rPr>
        <w:t xml:space="preserve">A cura di J. Andre. Paris, 1974. </w:t>
      </w:r>
    </w:p>
  </w:footnote>
  <w:footnote w:id="5">
    <w:p w:rsidR="00DD292B" w:rsidRPr="00BF7819" w:rsidRDefault="00DD292B" w:rsidP="00DD292B">
      <w:pPr>
        <w:jc w:val="both"/>
        <w:rPr>
          <w:sz w:val="20"/>
          <w:szCs w:val="20"/>
        </w:rPr>
      </w:pPr>
      <w:r w:rsidRPr="00ED5902">
        <w:rPr>
          <w:rStyle w:val="af6"/>
          <w:sz w:val="20"/>
          <w:szCs w:val="20"/>
        </w:rPr>
        <w:footnoteRef/>
      </w:r>
      <w:r w:rsidRPr="006C3900">
        <w:rPr>
          <w:sz w:val="20"/>
          <w:szCs w:val="20"/>
          <w:lang w:val="it-IT"/>
        </w:rPr>
        <w:t xml:space="preserve"> </w:t>
      </w:r>
      <w:r w:rsidRPr="006C3900">
        <w:rPr>
          <w:sz w:val="20"/>
          <w:szCs w:val="20"/>
          <w:lang w:val="it-IT"/>
        </w:rPr>
        <w:t xml:space="preserve">Federici </w:t>
      </w:r>
      <w:r w:rsidRPr="006C3900">
        <w:rPr>
          <w:sz w:val="20"/>
          <w:szCs w:val="20"/>
          <w:lang w:val="it-IT"/>
        </w:rPr>
        <w:t xml:space="preserve">C., Daniele R. Il mercato della carne bovina.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  <w:lang w:val="en-US"/>
            </w:rPr>
            <w:t>Bologna</w:t>
          </w:r>
        </w:smartTag>
      </w:smartTag>
      <w:r w:rsidRPr="00BF7819">
        <w:rPr>
          <w:sz w:val="20"/>
          <w:szCs w:val="20"/>
        </w:rPr>
        <w:t xml:space="preserve">, 2007, </w:t>
      </w:r>
      <w:r>
        <w:rPr>
          <w:sz w:val="20"/>
          <w:szCs w:val="20"/>
          <w:lang w:val="en-US"/>
        </w:rPr>
        <w:t>p</w:t>
      </w:r>
      <w:r w:rsidRPr="00BF7819">
        <w:rPr>
          <w:sz w:val="20"/>
          <w:szCs w:val="20"/>
        </w:rPr>
        <w:t>. 74.</w:t>
      </w:r>
      <w:r>
        <w:rPr>
          <w:sz w:val="20"/>
          <w:szCs w:val="20"/>
        </w:rPr>
        <w:t xml:space="preserve"> </w:t>
      </w:r>
      <w:r w:rsidRPr="00BF7819">
        <w:rPr>
          <w:sz w:val="20"/>
          <w:szCs w:val="20"/>
        </w:rPr>
        <w:t>Таких примеров можно привести множество. Что представляет из себя знаменитая закуска «</w:t>
      </w:r>
      <w:proofErr w:type="spellStart"/>
      <w:r w:rsidRPr="00BF7819">
        <w:rPr>
          <w:sz w:val="20"/>
          <w:szCs w:val="20"/>
          <w:lang w:val="en-US"/>
        </w:rPr>
        <w:t>Capr</w:t>
      </w:r>
      <w:proofErr w:type="spellEnd"/>
      <w:proofErr w:type="gramStart"/>
      <w:r w:rsidRPr="00BF7819">
        <w:rPr>
          <w:sz w:val="20"/>
          <w:szCs w:val="20"/>
        </w:rPr>
        <w:t>е</w:t>
      </w:r>
      <w:proofErr w:type="gramEnd"/>
      <w:r w:rsidRPr="00BF7819">
        <w:rPr>
          <w:sz w:val="20"/>
          <w:szCs w:val="20"/>
          <w:lang w:val="en-US"/>
        </w:rPr>
        <w:t>se</w:t>
      </w:r>
      <w:r w:rsidRPr="00BF7819">
        <w:rPr>
          <w:sz w:val="20"/>
          <w:szCs w:val="20"/>
        </w:rPr>
        <w:t>» (буквальный перевод - «Блюдо с острова Капри»)?  Это мягкий сыр «</w:t>
      </w:r>
      <w:proofErr w:type="spellStart"/>
      <w:r w:rsidRPr="00BF7819">
        <w:rPr>
          <w:sz w:val="20"/>
          <w:szCs w:val="20"/>
        </w:rPr>
        <w:t>Моццарелла</w:t>
      </w:r>
      <w:proofErr w:type="spellEnd"/>
      <w:r w:rsidRPr="00BF7819">
        <w:rPr>
          <w:sz w:val="20"/>
          <w:szCs w:val="20"/>
        </w:rPr>
        <w:t>», порезанный на ломти и приправленный солью, перцем, оливковым маслом, базиликом. Однако заказывать его в любой другой стране, кроме Италии, пусть и в итальянском  ресторане, – бессмысленно, ибо блюдо теряет свой исключительный вкусовой букет.  «</w:t>
      </w:r>
      <w:proofErr w:type="spellStart"/>
      <w:r w:rsidRPr="00BF7819">
        <w:rPr>
          <w:sz w:val="20"/>
          <w:szCs w:val="20"/>
        </w:rPr>
        <w:t>Моццарелла</w:t>
      </w:r>
      <w:proofErr w:type="spellEnd"/>
      <w:r w:rsidRPr="00BF7819">
        <w:rPr>
          <w:sz w:val="20"/>
          <w:szCs w:val="20"/>
        </w:rPr>
        <w:t xml:space="preserve">» должна быть произведенной в Италии и очень свежей, так как этот сыр, </w:t>
      </w:r>
      <w:r>
        <w:rPr>
          <w:sz w:val="20"/>
          <w:szCs w:val="20"/>
        </w:rPr>
        <w:t xml:space="preserve">который выдерживается </w:t>
      </w:r>
      <w:r w:rsidRPr="00BF7819">
        <w:rPr>
          <w:sz w:val="20"/>
          <w:szCs w:val="20"/>
        </w:rPr>
        <w:t xml:space="preserve">в воде, не переносит ни длительной транспортировки, ни длительного хранения. Перец должен оставаться в  горошинах, которые измельчат в специальной мельнице непосредственно перед подачей на стол, иначе потеряется эфирный компонент запаха, который получается только </w:t>
      </w:r>
      <w:r>
        <w:rPr>
          <w:sz w:val="20"/>
          <w:szCs w:val="20"/>
        </w:rPr>
        <w:t>в момент</w:t>
      </w:r>
      <w:r w:rsidRPr="00BF7819">
        <w:rPr>
          <w:sz w:val="20"/>
          <w:szCs w:val="20"/>
        </w:rPr>
        <w:t xml:space="preserve"> расщеплени</w:t>
      </w:r>
      <w:r>
        <w:rPr>
          <w:sz w:val="20"/>
          <w:szCs w:val="20"/>
        </w:rPr>
        <w:t>я</w:t>
      </w:r>
      <w:r w:rsidRPr="00BF7819">
        <w:rPr>
          <w:sz w:val="20"/>
          <w:szCs w:val="20"/>
        </w:rPr>
        <w:t xml:space="preserve"> и раздроблени</w:t>
      </w:r>
      <w:r>
        <w:rPr>
          <w:sz w:val="20"/>
          <w:szCs w:val="20"/>
        </w:rPr>
        <w:t>я</w:t>
      </w:r>
      <w:r w:rsidRPr="00BF7819">
        <w:rPr>
          <w:sz w:val="20"/>
          <w:szCs w:val="20"/>
        </w:rPr>
        <w:t xml:space="preserve"> горошины. Сам перец должен быть напоенным солнцем и недавно собранным, так как при хранении эфирные масла теряют интенсивность. Базилик должен быть выращен не в теплице, а под средиземноморским солнцем, иначе не будет того оттенка аромата, который и от природы-то очень эфемерный. </w:t>
      </w:r>
      <w:r>
        <w:rPr>
          <w:sz w:val="20"/>
          <w:szCs w:val="20"/>
        </w:rPr>
        <w:t xml:space="preserve"> </w:t>
      </w:r>
    </w:p>
  </w:footnote>
  <w:footnote w:id="6">
    <w:p w:rsidR="00DD292B" w:rsidRPr="006C3900" w:rsidRDefault="00DD292B" w:rsidP="00DD292B">
      <w:pPr>
        <w:pStyle w:val="af4"/>
        <w:rPr>
          <w:lang w:val="it-IT"/>
        </w:rPr>
      </w:pPr>
      <w:r>
        <w:rPr>
          <w:rStyle w:val="af6"/>
          <w:rFonts w:eastAsiaTheme="majorEastAsia"/>
        </w:rPr>
        <w:footnoteRef/>
      </w:r>
      <w:r w:rsidRPr="006C3900">
        <w:rPr>
          <w:lang w:val="it-IT"/>
        </w:rPr>
        <w:t xml:space="preserve"> </w:t>
      </w:r>
      <w:r w:rsidRPr="006C3900">
        <w:rPr>
          <w:lang w:val="it-IT"/>
        </w:rPr>
        <w:t>Montanari M. La fame e l’abbondanza, p. 100.</w:t>
      </w:r>
    </w:p>
  </w:footnote>
  <w:footnote w:id="7">
    <w:p w:rsidR="00DD292B" w:rsidRPr="006C3900" w:rsidRDefault="00DD292B" w:rsidP="00DD292B">
      <w:pPr>
        <w:pStyle w:val="af4"/>
        <w:jc w:val="both"/>
        <w:rPr>
          <w:lang w:val="it-IT"/>
        </w:rPr>
      </w:pPr>
      <w:r>
        <w:rPr>
          <w:rStyle w:val="af6"/>
          <w:rFonts w:eastAsiaTheme="majorEastAsia"/>
        </w:rPr>
        <w:footnoteRef/>
      </w:r>
      <w:r w:rsidRPr="006C3900">
        <w:rPr>
          <w:lang w:val="it-IT"/>
        </w:rPr>
        <w:t xml:space="preserve"> </w:t>
      </w:r>
      <w:r w:rsidRPr="006C3900">
        <w:rPr>
          <w:lang w:val="it-IT"/>
        </w:rPr>
        <w:t xml:space="preserve">Montanari </w:t>
      </w:r>
      <w:r w:rsidRPr="006C3900">
        <w:rPr>
          <w:lang w:val="it-IT"/>
        </w:rPr>
        <w:t>M. La fame e l’abbondanza, p. 101.</w:t>
      </w:r>
    </w:p>
  </w:footnote>
  <w:footnote w:id="8">
    <w:p w:rsidR="00DD292B" w:rsidRPr="006C3900" w:rsidRDefault="00DD292B" w:rsidP="00DD292B">
      <w:pPr>
        <w:pStyle w:val="af4"/>
        <w:jc w:val="both"/>
        <w:rPr>
          <w:lang w:val="it-IT"/>
        </w:rPr>
      </w:pPr>
      <w:r>
        <w:rPr>
          <w:rStyle w:val="af6"/>
          <w:rFonts w:eastAsiaTheme="majorEastAsia"/>
        </w:rPr>
        <w:footnoteRef/>
      </w:r>
      <w:r w:rsidRPr="006C3900">
        <w:rPr>
          <w:lang w:val="it-IT"/>
        </w:rPr>
        <w:t xml:space="preserve"> </w:t>
      </w:r>
      <w:r w:rsidRPr="006C3900">
        <w:rPr>
          <w:lang w:val="it-IT"/>
        </w:rPr>
        <w:t xml:space="preserve">Scappi </w:t>
      </w:r>
      <w:r w:rsidRPr="006C3900">
        <w:rPr>
          <w:lang w:val="it-IT"/>
        </w:rPr>
        <w:t>B.  Op. cit, p. 102-134.</w:t>
      </w:r>
    </w:p>
  </w:footnote>
  <w:footnote w:id="9">
    <w:p w:rsidR="00DD292B" w:rsidRPr="006C3900" w:rsidRDefault="00DD292B" w:rsidP="00DD292B">
      <w:pPr>
        <w:pStyle w:val="af4"/>
        <w:jc w:val="both"/>
        <w:rPr>
          <w:lang w:val="it-IT"/>
        </w:rPr>
      </w:pPr>
      <w:r>
        <w:rPr>
          <w:rStyle w:val="af6"/>
          <w:rFonts w:eastAsiaTheme="majorEastAsia"/>
        </w:rPr>
        <w:footnoteRef/>
      </w:r>
      <w:r w:rsidRPr="006C3900">
        <w:rPr>
          <w:lang w:val="it-IT"/>
        </w:rPr>
        <w:t xml:space="preserve"> </w:t>
      </w:r>
      <w:r w:rsidRPr="006C3900">
        <w:rPr>
          <w:lang w:val="it-IT"/>
        </w:rPr>
        <w:t xml:space="preserve">Platina </w:t>
      </w:r>
      <w:r w:rsidRPr="006C3900">
        <w:rPr>
          <w:lang w:val="it-IT"/>
        </w:rPr>
        <w:t>B. Op. cit., p. 215.</w:t>
      </w:r>
    </w:p>
  </w:footnote>
  <w:footnote w:id="10">
    <w:p w:rsidR="00DD292B" w:rsidRPr="006C3900" w:rsidRDefault="00DD292B" w:rsidP="00DD292B">
      <w:pPr>
        <w:pStyle w:val="af4"/>
        <w:rPr>
          <w:lang w:val="it-IT"/>
        </w:rPr>
      </w:pPr>
      <w:r>
        <w:rPr>
          <w:rStyle w:val="af6"/>
          <w:rFonts w:eastAsiaTheme="majorEastAsia"/>
        </w:rPr>
        <w:footnoteRef/>
      </w:r>
      <w:r w:rsidRPr="006C3900">
        <w:rPr>
          <w:lang w:val="it-IT"/>
        </w:rPr>
        <w:t xml:space="preserve"> </w:t>
      </w:r>
      <w:r w:rsidRPr="006C3900">
        <w:rPr>
          <w:lang w:val="it-IT"/>
        </w:rPr>
        <w:t xml:space="preserve">Scappi </w:t>
      </w:r>
      <w:r w:rsidRPr="006C3900">
        <w:rPr>
          <w:lang w:val="it-IT"/>
        </w:rPr>
        <w:t>Op. cit., p. 117, 120, 130.</w:t>
      </w:r>
    </w:p>
  </w:footnote>
  <w:footnote w:id="11">
    <w:p w:rsidR="00DD292B" w:rsidRPr="00FB2E9D" w:rsidRDefault="00DD292B" w:rsidP="00DD292B">
      <w:pPr>
        <w:pStyle w:val="af4"/>
      </w:pPr>
      <w:r>
        <w:rPr>
          <w:rStyle w:val="af6"/>
          <w:rFonts w:eastAsiaTheme="majorEastAsia"/>
        </w:rPr>
        <w:footnoteRef/>
      </w:r>
      <w:r w:rsidRPr="006C3900">
        <w:rPr>
          <w:lang w:val="it-IT"/>
        </w:rPr>
        <w:t xml:space="preserve"> </w:t>
      </w:r>
      <w:r w:rsidRPr="006C3900">
        <w:rPr>
          <w:lang w:val="it-IT"/>
        </w:rPr>
        <w:t xml:space="preserve">Camporesi </w:t>
      </w:r>
      <w:r w:rsidRPr="006C3900">
        <w:rPr>
          <w:lang w:val="it-IT"/>
        </w:rPr>
        <w:t xml:space="preserve">P. Il paese della fame. </w:t>
      </w:r>
      <w:proofErr w:type="gramStart"/>
      <w:r>
        <w:rPr>
          <w:lang w:val="en-US"/>
        </w:rPr>
        <w:t>Bologna</w:t>
      </w:r>
      <w:r w:rsidRPr="00FB2E9D">
        <w:t>, 1985.</w:t>
      </w:r>
      <w:proofErr w:type="gramEnd"/>
    </w:p>
  </w:footnote>
  <w:footnote w:id="12">
    <w:p w:rsidR="00DD292B" w:rsidRPr="00D95138" w:rsidRDefault="00DD292B" w:rsidP="00DD292B">
      <w:pPr>
        <w:pStyle w:val="af4"/>
      </w:pPr>
      <w:r>
        <w:rPr>
          <w:rStyle w:val="af6"/>
          <w:rFonts w:eastAsiaTheme="majorEastAsia"/>
        </w:rPr>
        <w:footnoteRef/>
      </w:r>
      <w:r w:rsidRPr="00D95138">
        <w:t xml:space="preserve"> </w:t>
      </w:r>
      <w:proofErr w:type="spellStart"/>
      <w:r>
        <w:t>Костюкович</w:t>
      </w:r>
      <w:proofErr w:type="spellEnd"/>
      <w:r>
        <w:t xml:space="preserve"> Е. </w:t>
      </w:r>
      <w:proofErr w:type="spellStart"/>
      <w:r>
        <w:t>Цит</w:t>
      </w:r>
      <w:proofErr w:type="spellEnd"/>
      <w:r>
        <w:t>. соч., с. 484, 494.</w:t>
      </w:r>
    </w:p>
  </w:footnote>
  <w:footnote w:id="13">
    <w:p w:rsidR="00DD292B" w:rsidRPr="007C0723" w:rsidRDefault="00DD292B" w:rsidP="00DD292B">
      <w:pPr>
        <w:pStyle w:val="af4"/>
        <w:rPr>
          <w:lang w:val="en-US"/>
        </w:rPr>
      </w:pPr>
      <w:r>
        <w:rPr>
          <w:rStyle w:val="af6"/>
          <w:rFonts w:eastAsiaTheme="majorEastAsia"/>
        </w:rPr>
        <w:footnoteRef/>
      </w:r>
      <w:r w:rsidRPr="006C3900">
        <w:rPr>
          <w:lang w:val="it-IT"/>
        </w:rPr>
        <w:t xml:space="preserve"> </w:t>
      </w:r>
      <w:r w:rsidRPr="006C3900">
        <w:rPr>
          <w:lang w:val="it-IT"/>
        </w:rPr>
        <w:t xml:space="preserve">Il pesce. Cultura e cucina. s.l., Accademia italiana della cucina. </w:t>
      </w:r>
      <w:r w:rsidRPr="007C0723">
        <w:rPr>
          <w:lang w:val="en-US"/>
        </w:rPr>
        <w:t xml:space="preserve">2007. </w:t>
      </w:r>
    </w:p>
  </w:footnote>
  <w:footnote w:id="14">
    <w:p w:rsidR="00DD292B" w:rsidRPr="006C3900" w:rsidRDefault="00DD292B" w:rsidP="00DD292B">
      <w:pPr>
        <w:pStyle w:val="af4"/>
        <w:rPr>
          <w:lang w:val="it-IT"/>
        </w:rPr>
      </w:pPr>
      <w:r>
        <w:rPr>
          <w:rStyle w:val="af6"/>
          <w:rFonts w:eastAsiaTheme="majorEastAsia"/>
        </w:rPr>
        <w:footnoteRef/>
      </w:r>
      <w:r w:rsidRPr="006C3900">
        <w:rPr>
          <w:lang w:val="it-IT"/>
        </w:rPr>
        <w:t xml:space="preserve"> </w:t>
      </w:r>
      <w:r w:rsidRPr="006C3900">
        <w:rPr>
          <w:lang w:val="it-IT"/>
        </w:rPr>
        <w:t xml:space="preserve">Liber de coquina, III, 64.  </w:t>
      </w:r>
      <w:r>
        <w:t>Те</w:t>
      </w:r>
      <w:proofErr w:type="gramStart"/>
      <w:r>
        <w:t>кст</w:t>
      </w:r>
      <w:r w:rsidRPr="006C3900">
        <w:rPr>
          <w:lang w:val="it-IT"/>
        </w:rPr>
        <w:t xml:space="preserve"> </w:t>
      </w:r>
      <w:r>
        <w:t>пр</w:t>
      </w:r>
      <w:proofErr w:type="gramEnd"/>
      <w:r>
        <w:t>иводится</w:t>
      </w:r>
      <w:r w:rsidRPr="006C3900">
        <w:rPr>
          <w:lang w:val="it-IT"/>
        </w:rPr>
        <w:t xml:space="preserve"> </w:t>
      </w:r>
      <w:r>
        <w:t>по</w:t>
      </w:r>
      <w:r w:rsidRPr="006C3900">
        <w:rPr>
          <w:lang w:val="it-IT"/>
        </w:rPr>
        <w:t xml:space="preserve"> </w:t>
      </w:r>
      <w:r>
        <w:t>изданию</w:t>
      </w:r>
      <w:r w:rsidRPr="006C3900">
        <w:rPr>
          <w:lang w:val="it-IT"/>
        </w:rPr>
        <w:t>: Sada L. e Valente V. Liber de coquina. Libro della cucina del XIII secolo. Il capostipite meridionale della cucina italiana. Bari, Puglia, 1995.</w:t>
      </w:r>
    </w:p>
  </w:footnote>
  <w:footnote w:id="15">
    <w:p w:rsidR="00DD292B" w:rsidRPr="006C3900" w:rsidRDefault="00DD292B" w:rsidP="00DD292B">
      <w:pPr>
        <w:pStyle w:val="af4"/>
        <w:jc w:val="both"/>
        <w:rPr>
          <w:lang w:val="it-IT"/>
        </w:rPr>
      </w:pPr>
      <w:r w:rsidRPr="003E6DDE">
        <w:rPr>
          <w:rStyle w:val="af6"/>
          <w:rFonts w:eastAsiaTheme="majorEastAsia"/>
        </w:rPr>
        <w:footnoteRef/>
      </w:r>
      <w:r w:rsidRPr="006C3900">
        <w:rPr>
          <w:lang w:val="it-IT"/>
        </w:rPr>
        <w:t xml:space="preserve"> </w:t>
      </w:r>
      <w:r w:rsidRPr="006C3900">
        <w:rPr>
          <w:lang w:val="it-IT"/>
        </w:rPr>
        <w:t xml:space="preserve">Montanari </w:t>
      </w:r>
      <w:r w:rsidRPr="006C3900">
        <w:rPr>
          <w:lang w:val="it-IT"/>
        </w:rPr>
        <w:t>M. Alimentazione e cultura nel Medioevo. Roma-Bari, 1988,  p. 47.</w:t>
      </w:r>
    </w:p>
  </w:footnote>
  <w:footnote w:id="16">
    <w:p w:rsidR="00DD292B" w:rsidRPr="006C3900" w:rsidRDefault="00DD292B" w:rsidP="00DD292B">
      <w:pPr>
        <w:pStyle w:val="af4"/>
        <w:jc w:val="both"/>
        <w:rPr>
          <w:lang w:val="it-IT"/>
        </w:rPr>
      </w:pPr>
      <w:r>
        <w:rPr>
          <w:rStyle w:val="af6"/>
          <w:rFonts w:eastAsiaTheme="majorEastAsia"/>
        </w:rPr>
        <w:footnoteRef/>
      </w:r>
      <w:r w:rsidRPr="006C3900">
        <w:rPr>
          <w:lang w:val="it-IT"/>
        </w:rPr>
        <w:t xml:space="preserve"> </w:t>
      </w:r>
      <w:r w:rsidRPr="006C3900">
        <w:rPr>
          <w:lang w:val="it-IT"/>
        </w:rPr>
        <w:t xml:space="preserve">Messedaglia </w:t>
      </w:r>
      <w:r w:rsidRPr="006C3900">
        <w:rPr>
          <w:lang w:val="it-IT"/>
        </w:rPr>
        <w:t>L. Vita e costume della Rinascenza, I. Padova, 1974,  p. 236.</w:t>
      </w:r>
    </w:p>
  </w:footnote>
  <w:footnote w:id="17">
    <w:p w:rsidR="00DD292B" w:rsidRPr="006C3900" w:rsidRDefault="00DD292B" w:rsidP="00DD292B">
      <w:pPr>
        <w:pStyle w:val="af4"/>
        <w:jc w:val="both"/>
        <w:rPr>
          <w:lang w:val="it-IT"/>
        </w:rPr>
      </w:pPr>
      <w:r>
        <w:rPr>
          <w:rStyle w:val="af6"/>
          <w:rFonts w:eastAsiaTheme="majorEastAsia"/>
        </w:rPr>
        <w:footnoteRef/>
      </w:r>
      <w:r w:rsidRPr="009334DF">
        <w:t xml:space="preserve"> </w:t>
      </w:r>
      <w:r>
        <w:t xml:space="preserve">Об этом упоминает  </w:t>
      </w:r>
      <w:proofErr w:type="spellStart"/>
      <w:r>
        <w:t>Костанцо</w:t>
      </w:r>
      <w:proofErr w:type="spellEnd"/>
      <w:r>
        <w:t xml:space="preserve"> </w:t>
      </w:r>
      <w:proofErr w:type="spellStart"/>
      <w:r>
        <w:t>Феличи</w:t>
      </w:r>
      <w:proofErr w:type="spellEnd"/>
      <w:r>
        <w:t xml:space="preserve">, см: </w:t>
      </w:r>
      <w:proofErr w:type="spellStart"/>
      <w:r>
        <w:rPr>
          <w:lang w:val="en-US"/>
        </w:rPr>
        <w:t>Felici</w:t>
      </w:r>
      <w:proofErr w:type="spellEnd"/>
      <w:r w:rsidRPr="009334DF">
        <w:t xml:space="preserve"> </w:t>
      </w:r>
      <w:r>
        <w:rPr>
          <w:lang w:val="en-US"/>
        </w:rPr>
        <w:t>C</w:t>
      </w:r>
      <w:r w:rsidRPr="009334DF">
        <w:t xml:space="preserve">.  </w:t>
      </w:r>
      <w:r w:rsidRPr="006C3900">
        <w:rPr>
          <w:lang w:val="it-IT"/>
        </w:rPr>
        <w:t xml:space="preserve">Scritti naturalistici, I, Del’insalata e plante che in qualunque modo vengono per cibo del’homo. A cura di G. Arbizzoni, Urbino, 1986, p. 90. </w:t>
      </w:r>
    </w:p>
  </w:footnote>
  <w:footnote w:id="18">
    <w:p w:rsidR="00DD292B" w:rsidRPr="006C3900" w:rsidRDefault="00DD292B" w:rsidP="00DD292B">
      <w:pPr>
        <w:pStyle w:val="af4"/>
        <w:jc w:val="both"/>
        <w:rPr>
          <w:lang w:val="it-IT"/>
        </w:rPr>
      </w:pPr>
      <w:r>
        <w:rPr>
          <w:rStyle w:val="af6"/>
          <w:rFonts w:eastAsiaTheme="majorEastAsia"/>
        </w:rPr>
        <w:footnoteRef/>
      </w:r>
      <w:r w:rsidRPr="006C3900">
        <w:rPr>
          <w:lang w:val="it-IT"/>
        </w:rPr>
        <w:t xml:space="preserve"> </w:t>
      </w:r>
      <w:r w:rsidRPr="006C3900">
        <w:rPr>
          <w:lang w:val="it-IT"/>
        </w:rPr>
        <w:t xml:space="preserve">Messedaglia </w:t>
      </w:r>
      <w:r w:rsidRPr="006C3900">
        <w:rPr>
          <w:lang w:val="it-IT"/>
        </w:rPr>
        <w:t>L.  Per la storia delle nostre piante alimentari. La melanzana // Annali dell’Accademia di agricoltura di Torino, XCIV (1951-1952), p. 119-134.</w:t>
      </w:r>
    </w:p>
  </w:footnote>
  <w:footnote w:id="19">
    <w:p w:rsidR="00DD292B" w:rsidRPr="006F266B" w:rsidRDefault="00DD292B" w:rsidP="00DD292B">
      <w:pPr>
        <w:pStyle w:val="af4"/>
        <w:jc w:val="both"/>
      </w:pPr>
      <w:r w:rsidRPr="00691E5E">
        <w:rPr>
          <w:rStyle w:val="af6"/>
          <w:rFonts w:eastAsiaTheme="majorEastAsia"/>
        </w:rPr>
        <w:footnoteRef/>
      </w:r>
      <w:r w:rsidRPr="00CB6BD6">
        <w:t xml:space="preserve"> </w:t>
      </w:r>
      <w:proofErr w:type="spellStart"/>
      <w:r w:rsidRPr="00691E5E">
        <w:t>Капатти</w:t>
      </w:r>
      <w:proofErr w:type="spellEnd"/>
      <w:proofErr w:type="gramStart"/>
      <w:r w:rsidRPr="00691E5E">
        <w:t xml:space="preserve"> А</w:t>
      </w:r>
      <w:proofErr w:type="gramEnd"/>
      <w:r w:rsidRPr="00691E5E">
        <w:t xml:space="preserve">, </w:t>
      </w:r>
      <w:proofErr w:type="spellStart"/>
      <w:r w:rsidRPr="00691E5E">
        <w:t>Монтанари</w:t>
      </w:r>
      <w:proofErr w:type="spellEnd"/>
      <w:r w:rsidRPr="00691E5E">
        <w:t xml:space="preserve"> М. </w:t>
      </w:r>
      <w:proofErr w:type="spellStart"/>
      <w:r w:rsidRPr="00691E5E">
        <w:t>Цит</w:t>
      </w:r>
      <w:proofErr w:type="spellEnd"/>
      <w:r w:rsidRPr="00691E5E">
        <w:t>. соч.,  с. 72-73</w:t>
      </w:r>
      <w:r>
        <w:t>.</w:t>
      </w:r>
    </w:p>
  </w:footnote>
  <w:footnote w:id="20">
    <w:p w:rsidR="00DD292B" w:rsidRPr="006C3900" w:rsidRDefault="00DD292B" w:rsidP="00DD292B">
      <w:pPr>
        <w:pStyle w:val="af4"/>
        <w:jc w:val="both"/>
        <w:rPr>
          <w:lang w:val="it-IT"/>
        </w:rPr>
      </w:pPr>
      <w:r>
        <w:rPr>
          <w:rStyle w:val="af6"/>
          <w:rFonts w:eastAsiaTheme="majorEastAsia"/>
        </w:rPr>
        <w:footnoteRef/>
      </w:r>
      <w:r w:rsidRPr="006C3900">
        <w:rPr>
          <w:lang w:val="it-IT"/>
        </w:rPr>
        <w:t xml:space="preserve"> </w:t>
      </w:r>
      <w:r w:rsidRPr="006C3900">
        <w:rPr>
          <w:lang w:val="it-IT"/>
        </w:rPr>
        <w:t xml:space="preserve">Montanari </w:t>
      </w:r>
      <w:r>
        <w:t>М</w:t>
      </w:r>
      <w:r w:rsidRPr="006C3900">
        <w:rPr>
          <w:lang w:val="it-IT"/>
        </w:rPr>
        <w:t xml:space="preserve">. L’alimentazione </w:t>
      </w:r>
      <w:r>
        <w:t>с</w:t>
      </w:r>
      <w:r w:rsidRPr="006C3900">
        <w:rPr>
          <w:lang w:val="it-IT"/>
        </w:rPr>
        <w:t>ontadina nell’alto Medioevo. Napoli, 1979,  p. 159.</w:t>
      </w:r>
    </w:p>
  </w:footnote>
  <w:footnote w:id="21">
    <w:p w:rsidR="00DD292B" w:rsidRPr="006C3900" w:rsidRDefault="00DD292B" w:rsidP="00DD292B">
      <w:pPr>
        <w:pStyle w:val="af4"/>
        <w:jc w:val="both"/>
        <w:rPr>
          <w:lang w:val="it-IT"/>
        </w:rPr>
      </w:pPr>
      <w:r>
        <w:rPr>
          <w:rStyle w:val="af6"/>
          <w:rFonts w:eastAsiaTheme="majorEastAsia"/>
        </w:rPr>
        <w:footnoteRef/>
      </w:r>
      <w:r w:rsidRPr="006C3900">
        <w:rPr>
          <w:lang w:val="it-IT"/>
        </w:rPr>
        <w:t xml:space="preserve"> </w:t>
      </w:r>
      <w:r w:rsidRPr="006C3900">
        <w:rPr>
          <w:lang w:val="it-IT"/>
        </w:rPr>
        <w:t xml:space="preserve">Latini </w:t>
      </w:r>
      <w:r w:rsidRPr="006C3900">
        <w:rPr>
          <w:lang w:val="it-IT"/>
        </w:rPr>
        <w:t xml:space="preserve">A. Lo scalco alla moderna, I. Napoli, 1692-1694. </w:t>
      </w:r>
    </w:p>
  </w:footnote>
  <w:footnote w:id="22">
    <w:p w:rsidR="00DD292B" w:rsidRPr="006C3900" w:rsidRDefault="00DD292B" w:rsidP="00DD292B">
      <w:pPr>
        <w:pStyle w:val="af4"/>
        <w:jc w:val="both"/>
        <w:rPr>
          <w:lang w:val="it-IT"/>
        </w:rPr>
      </w:pPr>
      <w:r>
        <w:rPr>
          <w:rStyle w:val="af6"/>
          <w:rFonts w:eastAsiaTheme="majorEastAsia"/>
        </w:rPr>
        <w:footnoteRef/>
      </w:r>
      <w:r w:rsidRPr="006C3900">
        <w:rPr>
          <w:lang w:val="it-IT"/>
        </w:rPr>
        <w:t xml:space="preserve"> </w:t>
      </w:r>
      <w:r w:rsidRPr="006C3900">
        <w:rPr>
          <w:lang w:val="it-IT"/>
        </w:rPr>
        <w:t xml:space="preserve">Felici </w:t>
      </w:r>
      <w:r w:rsidRPr="006C3900">
        <w:rPr>
          <w:lang w:val="it-IT"/>
        </w:rPr>
        <w:t xml:space="preserve">C.  Op. cit., </w:t>
      </w:r>
      <w:proofErr w:type="spellStart"/>
      <w:r w:rsidRPr="00C33E14">
        <w:t>р</w:t>
      </w:r>
      <w:proofErr w:type="spellEnd"/>
      <w:r w:rsidRPr="006C3900">
        <w:rPr>
          <w:lang w:val="it-IT"/>
        </w:rPr>
        <w:t>. 89-90.</w:t>
      </w:r>
    </w:p>
  </w:footnote>
  <w:footnote w:id="23">
    <w:p w:rsidR="00DD292B" w:rsidRPr="00F46556" w:rsidRDefault="00DD292B" w:rsidP="00DD292B">
      <w:pPr>
        <w:pStyle w:val="af4"/>
      </w:pPr>
      <w:r>
        <w:rPr>
          <w:rStyle w:val="af6"/>
          <w:rFonts w:eastAsiaTheme="majorEastAsia"/>
        </w:rPr>
        <w:footnoteRef/>
      </w:r>
      <w:r w:rsidRPr="00F46556">
        <w:t xml:space="preserve"> </w:t>
      </w:r>
      <w:proofErr w:type="spellStart"/>
      <w:r>
        <w:t>Костюкович</w:t>
      </w:r>
      <w:proofErr w:type="spellEnd"/>
      <w:r w:rsidRPr="00F46556">
        <w:t xml:space="preserve"> </w:t>
      </w:r>
      <w:r>
        <w:t>Е</w:t>
      </w:r>
      <w:r w:rsidRPr="00F46556">
        <w:t>.</w:t>
      </w:r>
      <w:r>
        <w:t>А</w:t>
      </w:r>
      <w:r w:rsidRPr="00F46556">
        <w:t xml:space="preserve">.  </w:t>
      </w:r>
      <w:proofErr w:type="spellStart"/>
      <w:r>
        <w:t>Цит</w:t>
      </w:r>
      <w:proofErr w:type="spellEnd"/>
      <w:r w:rsidRPr="00F46556">
        <w:t xml:space="preserve">. </w:t>
      </w:r>
      <w:r>
        <w:t>соч</w:t>
      </w:r>
      <w:r w:rsidRPr="00F46556">
        <w:t xml:space="preserve">., </w:t>
      </w:r>
      <w:r>
        <w:t>с</w:t>
      </w:r>
      <w:r w:rsidRPr="00F46556">
        <w:t>. 273-274.</w:t>
      </w:r>
    </w:p>
  </w:footnote>
  <w:footnote w:id="24">
    <w:p w:rsidR="00DD292B" w:rsidRPr="006C3900" w:rsidRDefault="00DD292B" w:rsidP="00DD292B">
      <w:pPr>
        <w:pStyle w:val="af4"/>
        <w:jc w:val="both"/>
        <w:rPr>
          <w:lang w:val="it-IT"/>
        </w:rPr>
      </w:pPr>
      <w:r>
        <w:rPr>
          <w:rStyle w:val="af6"/>
          <w:rFonts w:eastAsiaTheme="majorEastAsia"/>
        </w:rPr>
        <w:footnoteRef/>
      </w:r>
      <w:r w:rsidRPr="006C3900">
        <w:rPr>
          <w:lang w:val="it-IT"/>
        </w:rPr>
        <w:t xml:space="preserve"> </w:t>
      </w:r>
      <w:r w:rsidRPr="006C3900">
        <w:rPr>
          <w:lang w:val="it-IT"/>
        </w:rPr>
        <w:t>Platina B. Il piacere onesto e la buona salute. A cura di E. Faccioli, Torino, 1985, p. 87-88.</w:t>
      </w:r>
    </w:p>
  </w:footnote>
  <w:footnote w:id="25">
    <w:p w:rsidR="00DD292B" w:rsidRPr="006C3900" w:rsidRDefault="00DD292B" w:rsidP="00DD292B">
      <w:pPr>
        <w:pStyle w:val="af4"/>
        <w:jc w:val="both"/>
        <w:rPr>
          <w:lang w:val="it-IT"/>
        </w:rPr>
      </w:pPr>
      <w:r w:rsidRPr="00C33E14">
        <w:rPr>
          <w:rStyle w:val="af6"/>
          <w:rFonts w:eastAsiaTheme="majorEastAsia"/>
        </w:rPr>
        <w:footnoteRef/>
      </w:r>
      <w:r w:rsidRPr="006C3900">
        <w:rPr>
          <w:lang w:val="it-IT"/>
        </w:rPr>
        <w:t xml:space="preserve"> </w:t>
      </w:r>
      <w:r w:rsidRPr="006C3900">
        <w:rPr>
          <w:lang w:val="it-IT"/>
        </w:rPr>
        <w:t xml:space="preserve">Felici </w:t>
      </w:r>
      <w:r w:rsidRPr="006C3900">
        <w:rPr>
          <w:lang w:val="it-IT"/>
        </w:rPr>
        <w:t>C.  Op. cit.,  p. 24.</w:t>
      </w:r>
    </w:p>
  </w:footnote>
  <w:footnote w:id="26">
    <w:p w:rsidR="00DD292B" w:rsidRPr="001C6C70" w:rsidRDefault="00DD292B" w:rsidP="00DD292B">
      <w:pPr>
        <w:pStyle w:val="af4"/>
        <w:jc w:val="both"/>
      </w:pPr>
      <w:r>
        <w:rPr>
          <w:rStyle w:val="af6"/>
          <w:rFonts w:eastAsiaTheme="majorEastAsia"/>
        </w:rPr>
        <w:footnoteRef/>
      </w:r>
      <w:r w:rsidRPr="006C3900">
        <w:rPr>
          <w:lang w:val="it-IT"/>
        </w:rPr>
        <w:t xml:space="preserve"> </w:t>
      </w:r>
      <w:r>
        <w:t>Подробнее</w:t>
      </w:r>
      <w:r w:rsidRPr="006C3900">
        <w:rPr>
          <w:lang w:val="it-IT"/>
        </w:rPr>
        <w:t xml:space="preserve"> </w:t>
      </w:r>
      <w:r>
        <w:t>об</w:t>
      </w:r>
      <w:r w:rsidRPr="006C3900">
        <w:rPr>
          <w:lang w:val="it-IT"/>
        </w:rPr>
        <w:t xml:space="preserve"> </w:t>
      </w:r>
      <w:r>
        <w:t>этом</w:t>
      </w:r>
      <w:r w:rsidRPr="006C3900">
        <w:rPr>
          <w:lang w:val="it-IT"/>
        </w:rPr>
        <w:t xml:space="preserve"> </w:t>
      </w:r>
      <w:proofErr w:type="gramStart"/>
      <w:r>
        <w:t>см</w:t>
      </w:r>
      <w:proofErr w:type="gramEnd"/>
      <w:r w:rsidRPr="006C3900">
        <w:rPr>
          <w:lang w:val="it-IT"/>
        </w:rPr>
        <w:t xml:space="preserve">. Rebora G. La civiltà della forchetta. Storie di cibi e di cucina. </w:t>
      </w:r>
      <w:proofErr w:type="gramStart"/>
      <w:r>
        <w:rPr>
          <w:lang w:val="en-US"/>
        </w:rPr>
        <w:t>Roma</w:t>
      </w:r>
      <w:r w:rsidRPr="00727B65">
        <w:t>-</w:t>
      </w:r>
      <w:r>
        <w:rPr>
          <w:lang w:val="en-US"/>
        </w:rPr>
        <w:t>Bari</w:t>
      </w:r>
      <w:r w:rsidRPr="00727B65">
        <w:t>, 1998.</w:t>
      </w:r>
      <w:proofErr w:type="gramEnd"/>
      <w:r w:rsidRPr="00727B65">
        <w:t xml:space="preserve"> </w:t>
      </w:r>
      <w:r>
        <w:t>Пер</w:t>
      </w:r>
      <w:r w:rsidRPr="00C96813">
        <w:t xml:space="preserve">. </w:t>
      </w:r>
      <w:r>
        <w:t>на русский</w:t>
      </w:r>
      <w:r w:rsidRPr="00155C16">
        <w:t>:</w:t>
      </w:r>
      <w:r>
        <w:t xml:space="preserve"> </w:t>
      </w:r>
      <w:proofErr w:type="spellStart"/>
      <w:r>
        <w:t>Ребора</w:t>
      </w:r>
      <w:proofErr w:type="spellEnd"/>
      <w:r>
        <w:t xml:space="preserve"> Дж. Происхождение вилки. История правильной еды. М</w:t>
      </w:r>
      <w:r w:rsidRPr="001C6C70">
        <w:t xml:space="preserve">., 2007, </w:t>
      </w:r>
      <w:r>
        <w:t>с</w:t>
      </w:r>
      <w:r w:rsidRPr="001C6C70">
        <w:t xml:space="preserve">. 114-117. </w:t>
      </w:r>
    </w:p>
  </w:footnote>
  <w:footnote w:id="27">
    <w:p w:rsidR="00DD292B" w:rsidRPr="001C6C70" w:rsidRDefault="00DD292B" w:rsidP="00DD292B">
      <w:pPr>
        <w:pStyle w:val="af4"/>
      </w:pPr>
      <w:r>
        <w:rPr>
          <w:rStyle w:val="af6"/>
          <w:rFonts w:eastAsiaTheme="majorEastAsia"/>
        </w:rPr>
        <w:footnoteRef/>
      </w:r>
      <w:r w:rsidRPr="001C6C70">
        <w:t xml:space="preserve"> </w:t>
      </w:r>
      <w:proofErr w:type="spellStart"/>
      <w:r>
        <w:t>Костюкович</w:t>
      </w:r>
      <w:proofErr w:type="spellEnd"/>
      <w:r w:rsidRPr="001C6C70">
        <w:t xml:space="preserve"> </w:t>
      </w:r>
      <w:r>
        <w:t>Е</w:t>
      </w:r>
      <w:r w:rsidRPr="001C6C70">
        <w:t xml:space="preserve">. </w:t>
      </w:r>
      <w:proofErr w:type="spellStart"/>
      <w:r>
        <w:t>Цит</w:t>
      </w:r>
      <w:proofErr w:type="spellEnd"/>
      <w:r w:rsidRPr="001C6C70">
        <w:t xml:space="preserve">. </w:t>
      </w:r>
      <w:r>
        <w:t>соч</w:t>
      </w:r>
      <w:r w:rsidRPr="001C6C70">
        <w:t>.</w:t>
      </w:r>
    </w:p>
  </w:footnote>
  <w:footnote w:id="28">
    <w:p w:rsidR="00DD292B" w:rsidRPr="00CF56D5" w:rsidRDefault="00DD292B" w:rsidP="00DD292B">
      <w:pPr>
        <w:pStyle w:val="af4"/>
        <w:jc w:val="both"/>
      </w:pPr>
      <w:r>
        <w:rPr>
          <w:rStyle w:val="af6"/>
          <w:rFonts w:eastAsiaTheme="majorEastAsia"/>
        </w:rPr>
        <w:footnoteRef/>
      </w:r>
      <w:r>
        <w:t xml:space="preserve"> Винодельческими регионами по праву считаются Пьемонт (46 наименований), Тоскана (37 наименований), </w:t>
      </w:r>
      <w:proofErr w:type="spellStart"/>
      <w:r>
        <w:t>Эмилья-Романья</w:t>
      </w:r>
      <w:proofErr w:type="spellEnd"/>
      <w:r>
        <w:t xml:space="preserve">  (36 наименований), </w:t>
      </w:r>
      <w:proofErr w:type="spellStart"/>
      <w:r>
        <w:t>Венето</w:t>
      </w:r>
      <w:proofErr w:type="spellEnd"/>
      <w:r>
        <w:t xml:space="preserve"> (27 наименований),  </w:t>
      </w:r>
      <w:proofErr w:type="spellStart"/>
      <w:r>
        <w:t>Лациум</w:t>
      </w:r>
      <w:proofErr w:type="spellEnd"/>
      <w:r>
        <w:t xml:space="preserve"> (26 наименований), </w:t>
      </w:r>
      <w:proofErr w:type="spellStart"/>
      <w:r>
        <w:t>Апулия</w:t>
      </w:r>
      <w:proofErr w:type="spellEnd"/>
      <w:r>
        <w:t xml:space="preserve"> (28 наименований), Сицилия (24 наименования), </w:t>
      </w:r>
      <w:proofErr w:type="spellStart"/>
      <w:r>
        <w:t>Кампанья</w:t>
      </w:r>
      <w:proofErr w:type="spellEnd"/>
      <w:r>
        <w:t xml:space="preserve"> (25 наименований в категории </w:t>
      </w:r>
      <w:r>
        <w:rPr>
          <w:lang w:val="en-US"/>
        </w:rPr>
        <w:t>DOC</w:t>
      </w:r>
      <w:r w:rsidRPr="00835DA5">
        <w:t>)</w:t>
      </w:r>
      <w:r>
        <w:t xml:space="preserve">. Данные приводятся со статьи </w:t>
      </w:r>
      <w:r>
        <w:rPr>
          <w:lang w:val="en-US"/>
        </w:rPr>
        <w:t>DOC</w:t>
      </w:r>
      <w:r w:rsidRPr="00CF56D5">
        <w:t xml:space="preserve"> </w:t>
      </w:r>
      <w:r>
        <w:rPr>
          <w:lang w:val="en-US"/>
        </w:rPr>
        <w:t>e</w:t>
      </w:r>
      <w:r w:rsidRPr="00CF56D5">
        <w:t xml:space="preserve"> </w:t>
      </w:r>
      <w:r>
        <w:rPr>
          <w:lang w:val="en-US"/>
        </w:rPr>
        <w:t>DOCG</w:t>
      </w:r>
      <w:r w:rsidRPr="00CF56D5">
        <w:t xml:space="preserve"> </w:t>
      </w:r>
      <w:r>
        <w:t xml:space="preserve"> электронной энциклопедии </w:t>
      </w:r>
      <w:r w:rsidRPr="00CF56D5">
        <w:t xml:space="preserve"> </w:t>
      </w:r>
      <w:hyperlink r:id="rId1" w:history="1">
        <w:r w:rsidRPr="00FA1467">
          <w:rPr>
            <w:rStyle w:val="af9"/>
            <w:lang w:val="en-US"/>
          </w:rPr>
          <w:t>www</w:t>
        </w:r>
        <w:r w:rsidRPr="00FA1467">
          <w:rPr>
            <w:rStyle w:val="af9"/>
          </w:rPr>
          <w:t>.</w:t>
        </w:r>
        <w:proofErr w:type="spellStart"/>
        <w:r w:rsidRPr="00FA1467">
          <w:rPr>
            <w:rStyle w:val="af9"/>
            <w:lang w:val="en-US"/>
          </w:rPr>
          <w:t>wikipedia</w:t>
        </w:r>
        <w:proofErr w:type="spellEnd"/>
        <w:r w:rsidRPr="00FA1467">
          <w:rPr>
            <w:rStyle w:val="af9"/>
          </w:rPr>
          <w:t>.</w:t>
        </w:r>
        <w:r w:rsidRPr="00FA1467">
          <w:rPr>
            <w:rStyle w:val="af9"/>
            <w:lang w:val="en-US"/>
          </w:rPr>
          <w:t>org</w:t>
        </w:r>
      </w:hyperlink>
      <w:r w:rsidRPr="00CF56D5">
        <w:t xml:space="preserve"> </w:t>
      </w:r>
      <w:r>
        <w:t xml:space="preserve">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D292B"/>
    <w:rsid w:val="00083DF4"/>
    <w:rsid w:val="000B4F8A"/>
    <w:rsid w:val="002A6E98"/>
    <w:rsid w:val="004F588A"/>
    <w:rsid w:val="007A39A8"/>
    <w:rsid w:val="00A665B8"/>
    <w:rsid w:val="00B60BEB"/>
    <w:rsid w:val="00DD2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2B"/>
  </w:style>
  <w:style w:type="paragraph" w:styleId="1">
    <w:name w:val="heading 1"/>
    <w:basedOn w:val="a"/>
    <w:link w:val="10"/>
    <w:uiPriority w:val="9"/>
    <w:qFormat/>
    <w:rsid w:val="00083DF4"/>
    <w:pPr>
      <w:spacing w:before="100" w:beforeAutospacing="1" w:after="100" w:afterAutospacing="1" w:line="240" w:lineRule="auto"/>
      <w:outlineLvl w:val="0"/>
    </w:pPr>
    <w:rPr>
      <w:rFonts w:ascii="Times New Roman" w:eastAsiaTheme="majorEastAsia" w:hAnsi="Times New Roman" w:cstheme="majorBidi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D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83DF4"/>
    <w:pPr>
      <w:spacing w:before="100" w:beforeAutospacing="1" w:after="100" w:afterAutospacing="1" w:line="240" w:lineRule="auto"/>
      <w:outlineLvl w:val="2"/>
    </w:pPr>
    <w:rPr>
      <w:rFonts w:ascii="Times New Roman" w:eastAsiaTheme="majorEastAsia" w:hAnsi="Times New Roman" w:cstheme="majorBidi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83DF4"/>
    <w:pPr>
      <w:spacing w:before="100" w:beforeAutospacing="1" w:after="100" w:afterAutospacing="1" w:line="240" w:lineRule="auto"/>
      <w:outlineLvl w:val="3"/>
    </w:pPr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9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9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9A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9A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9A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DF4"/>
    <w:rPr>
      <w:rFonts w:ascii="Times New Roman" w:eastAsiaTheme="majorEastAsia" w:hAnsi="Times New Roman" w:cstheme="majorBidi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83D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83DF4"/>
    <w:rPr>
      <w:rFonts w:ascii="Times New Roman" w:eastAsiaTheme="majorEastAsia" w:hAnsi="Times New Roman" w:cstheme="majorBidi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3DF4"/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A39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A39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A39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A39A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39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A39A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A39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A39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A39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A39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83DF4"/>
    <w:rPr>
      <w:b/>
      <w:bCs/>
    </w:rPr>
  </w:style>
  <w:style w:type="character" w:styleId="a9">
    <w:name w:val="Emphasis"/>
    <w:basedOn w:val="a0"/>
    <w:uiPriority w:val="20"/>
    <w:qFormat/>
    <w:rsid w:val="00083DF4"/>
    <w:rPr>
      <w:i/>
      <w:iCs/>
    </w:rPr>
  </w:style>
  <w:style w:type="paragraph" w:styleId="aa">
    <w:name w:val="No Spacing"/>
    <w:uiPriority w:val="1"/>
    <w:qFormat/>
    <w:rsid w:val="007A39A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A39A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39A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A39A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A39A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A39A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A39A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A39A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A39A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A39A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A39A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A39A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DD292B"/>
  </w:style>
  <w:style w:type="paragraph" w:styleId="af4">
    <w:name w:val="footnote text"/>
    <w:basedOn w:val="a"/>
    <w:link w:val="af5"/>
    <w:semiHidden/>
    <w:rsid w:val="00DD2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DD29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DD292B"/>
    <w:rPr>
      <w:vertAlign w:val="superscript"/>
    </w:rPr>
  </w:style>
  <w:style w:type="paragraph" w:styleId="af7">
    <w:name w:val="Body Text"/>
    <w:basedOn w:val="a"/>
    <w:link w:val="af8"/>
    <w:rsid w:val="00DD29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DD29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Hyperlink"/>
    <w:basedOn w:val="a0"/>
    <w:rsid w:val="00DD292B"/>
    <w:rPr>
      <w:color w:val="000000"/>
      <w:u w:val="single"/>
    </w:rPr>
  </w:style>
  <w:style w:type="paragraph" w:styleId="afa">
    <w:name w:val="Normal (Web)"/>
    <w:basedOn w:val="a"/>
    <w:uiPriority w:val="99"/>
    <w:unhideWhenUsed/>
    <w:rsid w:val="00DD2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f-info">
    <w:name w:val="ref-info"/>
    <w:basedOn w:val="a0"/>
    <w:rsid w:val="00DD29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4%D0%B0%D1%81%D0%BE%D0%BB%D1%8C_%D0%BE%D0%B1%D1%8B%D0%BA%D0%BD%D0%BE%D0%B2%D0%B5%D0%BD%D0%BD%D0%B0%D1%8F" TargetMode="External"/><Relationship Id="rId13" Type="http://schemas.openxmlformats.org/officeDocument/2006/relationships/hyperlink" Target="http://ru.wikipedia.org/wiki/%D0%E8%E1%EE%EB%EB%E8%F2%E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CB%E0%EC%EF%F0%E5%E4%EE%F2%F2%EE" TargetMode="External"/><Relationship Id="rId12" Type="http://schemas.openxmlformats.org/officeDocument/2006/relationships/hyperlink" Target="http://ru.wikipedia.org/wiki/%D0%A1%D0%B0%D0%B2%D0%BE%D0%B9%D1%81%D0%BA%D0%B0%D1%8F_%D0%BA%D0%B0%D0%BF%D1%83%D1%81%D1%82%D0%B0" TargetMode="External"/><Relationship Id="rId17" Type="http://schemas.openxmlformats.org/officeDocument/2006/relationships/hyperlink" Target="http://ru.wikipedia.org/wiki/%D0%9A%D1%8C%D1%8F%D0%BD%D1%82%D0%B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9F%D0%B0%D1%80%D0%BC%D0%B5%D0%B7%D0%B0%D0%BD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0%D1%80%D0%BD%D0%BE_(%D1%80%D0%B5%D0%BA%D0%B0,_%D0%B2%D0%BF%D0%B0%D0%B4%D0%B0%D0%B5%D1%82_%D0%B2_%D0%9B%D0%B8%D0%B3%D1%83%D1%80%D0%B8%D0%B9%D1%81%D0%BA%D0%BE%D0%B5_%D0%BC%D0%BE%D1%80%D0%B5)" TargetMode="External"/><Relationship Id="rId11" Type="http://schemas.openxmlformats.org/officeDocument/2006/relationships/hyperlink" Target="http://ru.wikipedia.org/w/index.php?title=%D0%A7%D1%91%D1%80%D0%BD%D0%B0%D1%8F_%D0%BA%D0%B0%D0%BF%D1%83%D1%81%D1%82%D0%B0&amp;action=edit&amp;redlink=1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ru.wikipedia.org/wiki/%D0%E8%E1%EE%EB%EB%E8%F2%E0" TargetMode="External"/><Relationship Id="rId10" Type="http://schemas.openxmlformats.org/officeDocument/2006/relationships/hyperlink" Target="http://en.wikipedia.org/wiki/Lacinato_kale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ru.wikipedia.org/wiki/%D0%91%D0%BE%D0%B1_%D1%81%D0%B0%D0%B4%D0%BE%D0%B2%D1%8B%D0%B9" TargetMode="External"/><Relationship Id="rId14" Type="http://schemas.openxmlformats.org/officeDocument/2006/relationships/hyperlink" Target="http://ru.wikipedia.org/wiki/%D0%E8%E1%EE%EB%EB%E8%F2%E0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kipedi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3964</Words>
  <Characters>22599</Characters>
  <Application>Microsoft Office Word</Application>
  <DocSecurity>0</DocSecurity>
  <Lines>188</Lines>
  <Paragraphs>53</Paragraphs>
  <ScaleCrop>false</ScaleCrop>
  <Company/>
  <LinksUpToDate>false</LinksUpToDate>
  <CharactersWithSpaces>26510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Dasha</cp:lastModifiedBy>
  <cp:revision>1</cp:revision>
  <dcterms:created xsi:type="dcterms:W3CDTF">2014-06-28T17:39:00Z</dcterms:created>
  <dcterms:modified xsi:type="dcterms:W3CDTF">2014-06-28T17:42:00Z</dcterms:modified>
</cp:coreProperties>
</file>