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IL DECADENTISMO</w:t>
      </w:r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Il Decadentismo ebbe origine in Francia e si svilupp</w:t>
      </w:r>
      <w:proofErr w:type="spellStart"/>
      <w:r w:rsidRPr="00B53317">
        <w:t>т</w:t>
      </w:r>
      <w:proofErr w:type="spellEnd"/>
      <w:r w:rsidRPr="00B53317">
        <w:rPr>
          <w:lang w:val="it-IT"/>
        </w:rPr>
        <w:t xml:space="preserve"> in Europa tra gli anni Ottanta dell'Ottocento e il primo decennio del Novecento. Il Decadentismo rappresenta una reazione decisa agli aspetti ideologici, morali e letterari del Positivismo. Fu l'esasperazione di una delle due tendenze del Romanticismo, quella rivolta alla contemplazione di un mondo di mistero e di sogno, all'espressione di un soggettivismo estremo, mentre il realismo e il verismo ne avevano sviluppato la tendenza oggettiva. Il primo interprete della nuova sensibilit</w:t>
      </w:r>
      <w:r w:rsidRPr="00B53317">
        <w:t>а</w:t>
      </w:r>
      <w:r w:rsidRPr="00B53317">
        <w:rPr>
          <w:lang w:val="it-IT"/>
        </w:rPr>
        <w:t xml:space="preserve"> poetica </w:t>
      </w:r>
      <w:r w:rsidRPr="00B53317">
        <w:t>и</w:t>
      </w:r>
      <w:r w:rsidRPr="00B53317">
        <w:rPr>
          <w:lang w:val="it-IT"/>
        </w:rPr>
        <w:t xml:space="preserve"> Charles Baudelaire (1821-1867), mentre tra i poeti pi</w:t>
      </w:r>
      <w:r w:rsidRPr="00B53317">
        <w:t>щ</w:t>
      </w:r>
      <w:r w:rsidRPr="00B53317">
        <w:rPr>
          <w:lang w:val="it-IT"/>
        </w:rPr>
        <w:t xml:space="preserve"> significativi della poetica simbolista, si possono poi ricordare St</w:t>
      </w:r>
      <w:r w:rsidRPr="00B53317">
        <w:t>й</w:t>
      </w:r>
      <w:r w:rsidRPr="00B53317">
        <w:rPr>
          <w:lang w:val="it-IT"/>
        </w:rPr>
        <w:t>phane Mallarm</w:t>
      </w:r>
      <w:r w:rsidRPr="00B53317">
        <w:t>й</w:t>
      </w:r>
      <w:r w:rsidRPr="00B53317">
        <w:rPr>
          <w:lang w:val="it-IT"/>
        </w:rPr>
        <w:t xml:space="preserve"> (1842-1898), che fece valere il mito della poesia pura; Paul Verlaine (1844-1896), che fece valere il principio della poesia come musica; e Arthur Rimbaud (1854-1891), che fu una singolare figura di poeta maledetto.</w:t>
      </w:r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Il termine "decadente" ebbe, in origine, un senso negativo; fu infatti rivolto contro alcuni poeti che esprimevano lo smarrimento delle coscienze e la crisi di valori di fine Ottocento, sconvolto dalla rivoluzione industriale, dai conflitti di classe, da un progressivo scatenarsi degli imperialismi, dal decadere dei pi</w:t>
      </w:r>
      <w:r w:rsidRPr="00B53317">
        <w:t>щ</w:t>
      </w:r>
      <w:r w:rsidRPr="00B53317">
        <w:rPr>
          <w:lang w:val="it-IT"/>
        </w:rPr>
        <w:t xml:space="preserve"> nobili ideali romantici. Questi poeti avvertirono il fallimento del sogno pi</w:t>
      </w:r>
      <w:r w:rsidRPr="00B53317">
        <w:t>щ</w:t>
      </w:r>
      <w:r w:rsidRPr="00B53317">
        <w:rPr>
          <w:lang w:val="it-IT"/>
        </w:rPr>
        <w:t xml:space="preserve"> ambizioso del Positivismo: la persuasione che la scienza, distruggendo le "superstizioni" religiose, sarebbe riuscita a dare una spiegazione razionale ed esauriente del mistero della vita e avrebbe posto i fondamenti di una migliore convivenza degli uomini. </w:t>
      </w:r>
      <w:r w:rsidRPr="00B53317">
        <w:rPr>
          <w:lang w:val="it-IT"/>
        </w:rPr>
        <w:br/>
        <w:t>Il Decadentismo fu, prima di tutto, uno stato d'animo di perplessit</w:t>
      </w:r>
      <w:r w:rsidRPr="00B53317">
        <w:t>а</w:t>
      </w:r>
      <w:r w:rsidRPr="00B53317">
        <w:rPr>
          <w:lang w:val="it-IT"/>
        </w:rPr>
        <w:t xml:space="preserve"> smarrita, un sentimento di crisi esistenziale, che si </w:t>
      </w:r>
      <w:r w:rsidRPr="00B53317">
        <w:t>и</w:t>
      </w:r>
      <w:r w:rsidRPr="00B53317">
        <w:rPr>
          <w:lang w:val="it-IT"/>
        </w:rPr>
        <w:t xml:space="preserve"> venuto progressivamente approfondendo nella prima met</w:t>
      </w:r>
      <w:r w:rsidRPr="00B53317">
        <w:t>а</w:t>
      </w:r>
      <w:r w:rsidRPr="00B53317">
        <w:rPr>
          <w:lang w:val="it-IT"/>
        </w:rPr>
        <w:t xml:space="preserve"> del nostro secolo, travagliata da tragiche esperienze di guerre, dittature, rivoluzioni, e anche da scoperte scientifiche sconvolgenti.</w:t>
      </w:r>
      <w:r w:rsidRPr="00B53317">
        <w:rPr>
          <w:lang w:val="it-IT"/>
        </w:rPr>
        <w:br/>
        <w:t>Due sono gli aspetti fondamentali della spiritualit</w:t>
      </w:r>
      <w:r w:rsidRPr="00B53317">
        <w:t>а</w:t>
      </w:r>
      <w:r w:rsidRPr="00B53317">
        <w:rPr>
          <w:lang w:val="it-IT"/>
        </w:rPr>
        <w:t xml:space="preserve"> decadentista: il sentimento della realt</w:t>
      </w:r>
      <w:r w:rsidRPr="00B53317">
        <w:t>а</w:t>
      </w:r>
      <w:r w:rsidRPr="00B53317">
        <w:rPr>
          <w:lang w:val="it-IT"/>
        </w:rPr>
        <w:t xml:space="preserve"> come mistero e la scoperta di una nuova dimensione nello spirito umano, quella cio</w:t>
      </w:r>
      <w:r w:rsidRPr="00B53317">
        <w:t>и</w:t>
      </w:r>
      <w:r w:rsidRPr="00B53317">
        <w:rPr>
          <w:lang w:val="it-IT"/>
        </w:rPr>
        <w:t>, dell'inconscio, dell'istinto, concepita come anteriore e sostanzialmente superiore alla razionalit</w:t>
      </w:r>
      <w:r w:rsidRPr="00B53317">
        <w:t>а</w:t>
      </w:r>
      <w:r w:rsidRPr="00B53317">
        <w:rPr>
          <w:lang w:val="it-IT"/>
        </w:rPr>
        <w:t>. La nuova spiritualit</w:t>
      </w:r>
      <w:r w:rsidRPr="00B53317">
        <w:t>а</w:t>
      </w:r>
      <w:r w:rsidRPr="00B53317">
        <w:rPr>
          <w:lang w:val="it-IT"/>
        </w:rPr>
        <w:t xml:space="preserve"> si riallaccia a due motivi essenziali del Romanticismo: il sentimento ossessivo del mistero e l'irrazionalismo. La ragione </w:t>
      </w:r>
      <w:r w:rsidRPr="00B53317">
        <w:t>и</w:t>
      </w:r>
      <w:r w:rsidRPr="00B53317">
        <w:rPr>
          <w:lang w:val="it-IT"/>
        </w:rPr>
        <w:t xml:space="preserve"> decisamente ripudiata non pi</w:t>
      </w:r>
      <w:r w:rsidRPr="00B53317">
        <w:t>щ</w:t>
      </w:r>
      <w:r w:rsidRPr="00B53317">
        <w:rPr>
          <w:lang w:val="it-IT"/>
        </w:rPr>
        <w:t xml:space="preserve"> in nome del sentimento, ma del disfrenarsi delle forze oscure del subcosciente</w:t>
      </w:r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La poetica del Decadentismo</w:t>
      </w:r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Ammessa l'impossibilit</w:t>
      </w:r>
      <w:r w:rsidRPr="00B53317">
        <w:t>а</w:t>
      </w:r>
      <w:r w:rsidRPr="00B53317">
        <w:rPr>
          <w:lang w:val="it-IT"/>
        </w:rPr>
        <w:t xml:space="preserve"> di conoscere la realt</w:t>
      </w:r>
      <w:r w:rsidRPr="00B53317">
        <w:t>а</w:t>
      </w:r>
      <w:r w:rsidRPr="00B53317">
        <w:rPr>
          <w:lang w:val="it-IT"/>
        </w:rPr>
        <w:t xml:space="preserve"> vera mediante l'esperienza, la ragione, la scienza, il decadente pensa che soltanto la poesia, per il suo carattere di intuizione irrazionale e immediata possa attingere il mistero, esprimere le rivelazioni dell'ignoto. Essa diviene dunque la pi</w:t>
      </w:r>
      <w:r w:rsidRPr="00B53317">
        <w:t>щ</w:t>
      </w:r>
      <w:r w:rsidRPr="00B53317">
        <w:rPr>
          <w:lang w:val="it-IT"/>
        </w:rPr>
        <w:t xml:space="preserve"> alta forma di conoscenza, l'atto vitale pi</w:t>
      </w:r>
      <w:r w:rsidRPr="00B53317">
        <w:t>щ</w:t>
      </w:r>
      <w:r w:rsidRPr="00B53317">
        <w:rPr>
          <w:lang w:val="it-IT"/>
        </w:rPr>
        <w:t xml:space="preserve"> importante; deve cogliere le arcane analogie che legano le cose, scoprire la realt</w:t>
      </w:r>
      <w:r w:rsidRPr="00B53317">
        <w:t>а</w:t>
      </w:r>
      <w:r w:rsidRPr="00B53317">
        <w:rPr>
          <w:lang w:val="it-IT"/>
        </w:rPr>
        <w:t xml:space="preserve"> che si nasconde dietro le loro effimere apparenze, esprimere i presentimenti che affiorano dal fondo dell'anima. Per questo </w:t>
      </w:r>
      <w:r w:rsidRPr="00B53317">
        <w:t>и</w:t>
      </w:r>
      <w:r w:rsidRPr="00B53317">
        <w:rPr>
          <w:lang w:val="it-IT"/>
        </w:rPr>
        <w:t xml:space="preserve"> concepita come pura illuminazione. Non rappresenta pi</w:t>
      </w:r>
      <w:r w:rsidRPr="00B53317">
        <w:t>щ</w:t>
      </w:r>
      <w:r w:rsidRPr="00B53317">
        <w:rPr>
          <w:lang w:val="it-IT"/>
        </w:rPr>
        <w:t xml:space="preserve"> immagini o sentimenti concreti, rinuncia al racconto, alla proclamazione di ideali; la parola non </w:t>
      </w:r>
      <w:r w:rsidRPr="00B53317">
        <w:t>и</w:t>
      </w:r>
      <w:r w:rsidRPr="00B53317">
        <w:rPr>
          <w:lang w:val="it-IT"/>
        </w:rPr>
        <w:t xml:space="preserve"> usata come elemento del discorso logico, ma per l'impressione intima che suscita, per la sua virt</w:t>
      </w:r>
      <w:r w:rsidRPr="00B53317">
        <w:t>щ</w:t>
      </w:r>
      <w:r w:rsidRPr="00B53317">
        <w:rPr>
          <w:lang w:val="it-IT"/>
        </w:rPr>
        <w:t xml:space="preserve"> evocativa e suggestiva. Nasce cos</w:t>
      </w:r>
      <w:r w:rsidRPr="00B53317">
        <w:t>м</w:t>
      </w:r>
      <w:r w:rsidRPr="00B53317">
        <w:rPr>
          <w:lang w:val="it-IT"/>
        </w:rPr>
        <w:t xml:space="preserve"> la poesia del frammento rapido e illuminante, denso, spesso, di una molteplicit</w:t>
      </w:r>
      <w:r w:rsidRPr="00B53317">
        <w:t>а</w:t>
      </w:r>
      <w:r w:rsidRPr="00B53317">
        <w:rPr>
          <w:lang w:val="it-IT"/>
        </w:rPr>
        <w:t xml:space="preserve"> di significati simbolici.</w:t>
      </w:r>
      <w:r w:rsidRPr="00B53317">
        <w:rPr>
          <w:lang w:val="it-IT"/>
        </w:rPr>
        <w:br/>
        <w:t>La nuova poesia non si rivolge all'intelletto o al sentimento del lettore, ma alla profondit</w:t>
      </w:r>
      <w:r w:rsidRPr="00B53317">
        <w:t>а</w:t>
      </w:r>
      <w:r w:rsidRPr="00B53317">
        <w:rPr>
          <w:lang w:val="it-IT"/>
        </w:rPr>
        <w:t xml:space="preserve"> del suo inconscio, lo invita non a una lettura, ma a una partecipazione vitale immediata. Essa si propone di darci una consapevolezza pi</w:t>
      </w:r>
      <w:r w:rsidRPr="00B53317">
        <w:t>щ</w:t>
      </w:r>
      <w:r w:rsidRPr="00B53317">
        <w:rPr>
          <w:lang w:val="it-IT"/>
        </w:rPr>
        <w:t xml:space="preserve"> profonda del mistero. Da questi principi sono nate molte mode letterarie e anche di costume, a cominciare dal simbolismo (rappresentato, ad esempio, dal Pascoli, espressione pi</w:t>
      </w:r>
      <w:r w:rsidRPr="00B53317">
        <w:t>щ</w:t>
      </w:r>
      <w:r w:rsidRPr="00B53317">
        <w:rPr>
          <w:lang w:val="it-IT"/>
        </w:rPr>
        <w:t xml:space="preserve"> conseguente e radicale della nuova poetica), per continuare con l'estetismo(rappresentato, ad esempio, dal D'Annunzio); difatti il decadentismo ha aspirazioni aristocratiche, che si esprimono nel gusto </w:t>
      </w:r>
      <w:r w:rsidRPr="00B53317">
        <w:rPr>
          <w:lang w:val="it-IT"/>
        </w:rPr>
        <w:lastRenderedPageBreak/>
        <w:t>estetizzante. Sul piano artistico l'estetismo si traduce nella ricerca di raffinatezza esasperata ed estenuata. L'idea della superiorit</w:t>
      </w:r>
      <w:r w:rsidRPr="00B53317">
        <w:t>а</w:t>
      </w:r>
      <w:r w:rsidRPr="00B53317">
        <w:rPr>
          <w:lang w:val="it-IT"/>
        </w:rPr>
        <w:t xml:space="preserve"> assoluta dell'esperienza estetica induce l'artista a tentare di trasformare la vita stessa in opera d'arte, dedicandosi al culto della bellezza in assoluta libert</w:t>
      </w:r>
      <w:r w:rsidRPr="00B53317">
        <w:t>а</w:t>
      </w:r>
      <w:r w:rsidRPr="00B53317">
        <w:rPr>
          <w:lang w:val="it-IT"/>
        </w:rPr>
        <w:t xml:space="preserve"> materiale e spirituale, in polemica contrapposizione con la volgarit</w:t>
      </w:r>
      <w:r w:rsidRPr="00B53317">
        <w:t>а</w:t>
      </w:r>
      <w:r w:rsidRPr="00B53317">
        <w:rPr>
          <w:lang w:val="it-IT"/>
        </w:rPr>
        <w:t xml:space="preserve"> del mondo borghese La svalutazione della moralit</w:t>
      </w:r>
      <w:r w:rsidRPr="00B53317">
        <w:t>а</w:t>
      </w:r>
      <w:r w:rsidRPr="00B53317">
        <w:rPr>
          <w:lang w:val="it-IT"/>
        </w:rPr>
        <w:t xml:space="preserve"> e della razionalit</w:t>
      </w:r>
      <w:r w:rsidRPr="00B53317">
        <w:t>а</w:t>
      </w:r>
      <w:r w:rsidRPr="00B53317">
        <w:rPr>
          <w:lang w:val="it-IT"/>
        </w:rPr>
        <w:t>, portarono, tra l'altro, ai vari miti del superuomo.</w:t>
      </w:r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RIASSUMENDO</w:t>
      </w:r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Il Decadentismo si manifesta nel campo del pensiero e della vita morale come un'inquieta e sempre pi</w:t>
      </w:r>
      <w:r w:rsidRPr="00B53317">
        <w:t>щ</w:t>
      </w:r>
      <w:r w:rsidRPr="00B53317">
        <w:rPr>
          <w:lang w:val="it-IT"/>
        </w:rPr>
        <w:t xml:space="preserve"> accentuata sfiducia nelle forze della ragione, che assume le forme di una vera e propria crisi esistenziale: </w:t>
      </w:r>
      <w:r w:rsidRPr="00B53317">
        <w:rPr>
          <w:lang w:val="it-IT"/>
        </w:rPr>
        <w:br/>
        <w:t>Esasperazione dell'individualismo e dell'egocentrismo; </w:t>
      </w:r>
      <w:r w:rsidRPr="00B53317">
        <w:rPr>
          <w:lang w:val="it-IT"/>
        </w:rPr>
        <w:br/>
        <w:t>Visione pessimistica del mondo e della vita umana; </w:t>
      </w:r>
      <w:r w:rsidRPr="00B53317">
        <w:rPr>
          <w:lang w:val="it-IT"/>
        </w:rPr>
        <w:br/>
        <w:t>Polemica contro il positivismo; </w:t>
      </w:r>
      <w:r w:rsidRPr="00B53317">
        <w:rPr>
          <w:lang w:val="it-IT"/>
        </w:rPr>
        <w:br/>
        <w:t>Scoperta dell'inconscio e del subcosciente; </w:t>
      </w:r>
      <w:r w:rsidRPr="00B53317">
        <w:rPr>
          <w:lang w:val="it-IT"/>
        </w:rPr>
        <w:br/>
        <w:t>Tormentoso senso della solitudine e del mistero.</w:t>
      </w:r>
      <w:r w:rsidRPr="00B53317">
        <w:rPr>
          <w:lang w:val="it-IT"/>
        </w:rPr>
        <w:br/>
      </w:r>
      <w:r w:rsidRPr="00B53317">
        <w:t>И</w:t>
      </w:r>
      <w:r w:rsidRPr="00B53317">
        <w:rPr>
          <w:lang w:val="it-IT"/>
        </w:rPr>
        <w:t xml:space="preserve"> opportuno precisare che l'arte del Decadentismo - nelle sue complesse e contraddittorie esperienze - rappresenta senza dubbio la crisi della civilt</w:t>
      </w:r>
      <w:proofErr w:type="gramStart"/>
      <w:r w:rsidRPr="00B53317">
        <w:t>а</w:t>
      </w:r>
      <w:proofErr w:type="gramEnd"/>
      <w:r w:rsidRPr="00B53317">
        <w:rPr>
          <w:lang w:val="it-IT"/>
        </w:rPr>
        <w:t xml:space="preserve"> e della societ</w:t>
      </w:r>
      <w:r w:rsidRPr="00B53317">
        <w:t>а</w:t>
      </w:r>
      <w:r w:rsidRPr="00B53317">
        <w:rPr>
          <w:lang w:val="it-IT"/>
        </w:rPr>
        <w:t xml:space="preserve"> europea tra la fine dell'Ottocento e i primi anni del Novecento; ma rappresenta anche, in un certo senso, la coscienza e la denuncia di questa profonda crisi esistenziale.</w:t>
      </w:r>
      <w:r w:rsidRPr="00B53317">
        <w:rPr>
          <w:lang w:val="it-IT"/>
        </w:rPr>
        <w:br/>
        <w:t>Scuole di pensiero, come quella del Binni, affermano che "</w:t>
      </w:r>
      <w:r w:rsidRPr="00B53317">
        <w:t>и</w:t>
      </w:r>
      <w:r w:rsidRPr="00B53317">
        <w:rPr>
          <w:lang w:val="it-IT"/>
        </w:rPr>
        <w:t xml:space="preserve"> proprio il caso di vedere il decadentismo storicamente, di separarlo dal concetto astratto di decadenza, di dargli lo stesso valore storico che diamo al romanticismo. [...] Parlare quindi di decadentismo facendo pesare la sua comunanza etimologica con decadenza </w:t>
      </w:r>
      <w:r w:rsidRPr="00B53317">
        <w:t>и</w:t>
      </w:r>
      <w:r w:rsidRPr="00B53317">
        <w:rPr>
          <w:lang w:val="it-IT"/>
        </w:rPr>
        <w:t xml:space="preserve"> criticamente inopportuno e troppo spesso confina con una condanna moralistica, con una critica che </w:t>
      </w:r>
      <w:r w:rsidRPr="00B53317">
        <w:t>и</w:t>
      </w:r>
      <w:r w:rsidRPr="00B53317">
        <w:rPr>
          <w:lang w:val="it-IT"/>
        </w:rPr>
        <w:t xml:space="preserve"> pi</w:t>
      </w:r>
      <w:r w:rsidRPr="00B53317">
        <w:t>щ</w:t>
      </w:r>
      <w:r w:rsidRPr="00B53317">
        <w:rPr>
          <w:lang w:val="it-IT"/>
        </w:rPr>
        <w:t xml:space="preserve"> di costume che non letteraria".</w:t>
      </w:r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Il Decadentismo in Italia&lt;</w:t>
      </w:r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Il Decadentismo italiano ha le sue prime e non ancora ben definite manifestazioni nell'opera poetica di Giovanni Pascoli, opera tutta impregnata da un intimo senso del mistero; e nella varia opera artistica di Gabriele D'Annunzio, caratterizzata - nelle sue linee generali - da forme di esasperato individualismo (mito del "superuomo").</w:t>
      </w:r>
      <w:r w:rsidRPr="00B53317">
        <w:rPr>
          <w:lang w:val="it-IT"/>
        </w:rPr>
        <w:br/>
        <w:t>Fu per</w:t>
      </w:r>
      <w:proofErr w:type="spellStart"/>
      <w:r w:rsidRPr="00B53317">
        <w:t>т</w:t>
      </w:r>
      <w:proofErr w:type="spellEnd"/>
      <w:r w:rsidRPr="00B53317">
        <w:rPr>
          <w:lang w:val="it-IT"/>
        </w:rPr>
        <w:t xml:space="preserve"> solo pi</w:t>
      </w:r>
      <w:proofErr w:type="spellStart"/>
      <w:r w:rsidRPr="00B53317">
        <w:t>щ</w:t>
      </w:r>
      <w:proofErr w:type="spellEnd"/>
      <w:r w:rsidRPr="00B53317">
        <w:rPr>
          <w:lang w:val="it-IT"/>
        </w:rPr>
        <w:t xml:space="preserve"> tardi, nei primi decenni del Novecento, che il movimento del Decadentismo venne a caratterizzare, in modo sempre pi</w:t>
      </w:r>
      <w:proofErr w:type="spellStart"/>
      <w:r w:rsidRPr="00B53317">
        <w:t>щ</w:t>
      </w:r>
      <w:proofErr w:type="spellEnd"/>
      <w:r w:rsidRPr="00B53317">
        <w:rPr>
          <w:lang w:val="it-IT"/>
        </w:rPr>
        <w:t xml:space="preserve"> intenso e consapevole, le diverse correnti artistiche ed ideali della nostra letteratura. Altri due autori fondamentali per il movimento decadente italiano furono Italo Svevo e Luigi Pirandello.</w:t>
      </w:r>
    </w:p>
    <w:p w:rsidR="00B53317" w:rsidRPr="00B53317" w:rsidRDefault="00B53317" w:rsidP="00B53317">
      <w:proofErr w:type="spellStart"/>
      <w:r w:rsidRPr="00B53317">
        <w:t>Il</w:t>
      </w:r>
      <w:proofErr w:type="spellEnd"/>
      <w:r w:rsidRPr="00B53317">
        <w:t xml:space="preserve"> </w:t>
      </w:r>
      <w:proofErr w:type="spellStart"/>
      <w:r w:rsidRPr="00B53317">
        <w:t>quadro</w:t>
      </w:r>
      <w:proofErr w:type="spellEnd"/>
      <w:r w:rsidRPr="00B53317">
        <w:t xml:space="preserve"> </w:t>
      </w:r>
      <w:proofErr w:type="spellStart"/>
      <w:r w:rsidRPr="00B53317">
        <w:t>storico</w:t>
      </w:r>
      <w:proofErr w:type="spellEnd"/>
    </w:p>
    <w:p w:rsidR="00B53317" w:rsidRPr="00B53317" w:rsidRDefault="00B53317" w:rsidP="00B53317">
      <w:pPr>
        <w:rPr>
          <w:lang w:val="it-IT"/>
        </w:rPr>
      </w:pPr>
      <w:r w:rsidRPr="00B53317">
        <w:rPr>
          <w:lang w:val="it-IT"/>
        </w:rPr>
        <w:t>Per "et</w:t>
      </w:r>
      <w:r w:rsidRPr="00B53317">
        <w:t>а</w:t>
      </w:r>
      <w:r w:rsidRPr="00B53317">
        <w:rPr>
          <w:lang w:val="it-IT"/>
        </w:rPr>
        <w:t xml:space="preserve"> del Decadentismo" si intende il periodo che va dagli ultimi anni dell'Ottocento allo scoppio della prima guerra mondiale. Questa fase storica </w:t>
      </w:r>
      <w:r w:rsidRPr="00B53317">
        <w:t>и</w:t>
      </w:r>
      <w:r w:rsidRPr="00B53317">
        <w:rPr>
          <w:lang w:val="it-IT"/>
        </w:rPr>
        <w:t xml:space="preserve"> contrassegnata da fondamentali vicende politiche e sociali, nella quale da una parte giungono a compimento i processi ideali e culturali dell'Ottocento, dall'altra emergono le tendenze che si svilupperanno poi nel corso del Novecento. L'et</w:t>
      </w:r>
      <w:r w:rsidRPr="00B53317">
        <w:t>а</w:t>
      </w:r>
      <w:r w:rsidRPr="00B53317">
        <w:rPr>
          <w:lang w:val="it-IT"/>
        </w:rPr>
        <w:t xml:space="preserve"> del Decadentismo </w:t>
      </w:r>
      <w:r w:rsidRPr="00B53317">
        <w:t>и</w:t>
      </w:r>
      <w:r w:rsidRPr="00B53317">
        <w:rPr>
          <w:lang w:val="it-IT"/>
        </w:rPr>
        <w:t xml:space="preserve"> anche un periodo di grandi tensioni internazionali, che tuttavia non esplodono in conflitti diretti tra le maggiori potenze europee, come era avvenuto in passato, bens</w:t>
      </w:r>
      <w:r w:rsidRPr="00B53317">
        <w:t>м</w:t>
      </w:r>
      <w:r w:rsidRPr="00B53317">
        <w:rPr>
          <w:lang w:val="it-IT"/>
        </w:rPr>
        <w:t xml:space="preserve"> covano sotto la cenere per sfociare poi nella tragedia della prima guerra mondiale. Da un punto di vista economico i decenni di fine secolo fanno da sfondo ad una crisi di vaste dimensioni. </w:t>
      </w:r>
      <w:r w:rsidRPr="00B53317">
        <w:t>И</w:t>
      </w:r>
      <w:r w:rsidRPr="00B53317">
        <w:rPr>
          <w:lang w:val="it-IT"/>
        </w:rPr>
        <w:t xml:space="preserve"> la cosiddetta "grande depressione", che succede al periodo di espansione e di crescita degli anni 1850-1873, e che protrae i suoi effetti sino al 1896, quando l'economia europea entra in un nuovo ciclo di espansione. Questa difficile congiuntura </w:t>
      </w:r>
      <w:r w:rsidRPr="00B53317">
        <w:t>и</w:t>
      </w:r>
      <w:r w:rsidRPr="00B53317">
        <w:rPr>
          <w:lang w:val="it-IT"/>
        </w:rPr>
        <w:t xml:space="preserve"> caratterizzata </w:t>
      </w:r>
      <w:r w:rsidRPr="00B53317">
        <w:rPr>
          <w:lang w:val="it-IT"/>
        </w:rPr>
        <w:lastRenderedPageBreak/>
        <w:t>dal crollo dei prezzi industriali e agricoli, da un generale ristagno produttivo e da un forte aumento della disoccupazione. Di fronte a questa situazione i governi rispondono con una serie di misure che, se da una parte rendono pi</w:t>
      </w:r>
      <w:r w:rsidRPr="00B53317">
        <w:t>щ</w:t>
      </w:r>
      <w:r w:rsidRPr="00B53317">
        <w:rPr>
          <w:lang w:val="it-IT"/>
        </w:rPr>
        <w:t xml:space="preserve"> tollerabili gli effetti della crisi, dall'altra concorrono ad innescare tensioni e contrasti che appesantiscono ulteriormente il clima politico e sociale europeo e mondiale. La prima misura economica che attuano tutti i paesi </w:t>
      </w:r>
      <w:r w:rsidRPr="00B53317">
        <w:t>и</w:t>
      </w:r>
      <w:r w:rsidRPr="00B53317">
        <w:rPr>
          <w:lang w:val="it-IT"/>
        </w:rPr>
        <w:t xml:space="preserve"> quella del protezionismo, cio</w:t>
      </w:r>
      <w:r w:rsidRPr="00B53317">
        <w:t>и</w:t>
      </w:r>
      <w:r w:rsidRPr="00B53317">
        <w:rPr>
          <w:lang w:val="it-IT"/>
        </w:rPr>
        <w:t xml:space="preserve"> della chiusura delle proprie frontiere ai prodotti esteri. Cos</w:t>
      </w:r>
      <w:r w:rsidRPr="00B53317">
        <w:t>м</w:t>
      </w:r>
      <w:r w:rsidRPr="00B53317">
        <w:rPr>
          <w:lang w:val="it-IT"/>
        </w:rPr>
        <w:t xml:space="preserve"> si contribuisce alla salvaguardia dell'industria e dell'agricoltura nazionali, le quali operano in regime di monopolio e non di concorrenza; per</w:t>
      </w:r>
      <w:r w:rsidRPr="00B53317">
        <w:t>т</w:t>
      </w:r>
      <w:r w:rsidRPr="00B53317">
        <w:rPr>
          <w:lang w:val="it-IT"/>
        </w:rPr>
        <w:t xml:space="preserve"> nello stesso tempo si creano degli scompensi nei settori che lavorano per l'esportazione e che vedendosi preclusi i mercati tradizionali, piombano in una profonda crisi, non riuscendo a ristrutturarsi per il mercato interno. Non solo, ma nel tentativo di trovare sbocchi alle proprie economie, oltre che per motivi di opportunit</w:t>
      </w:r>
      <w:r w:rsidRPr="00B53317">
        <w:t>а</w:t>
      </w:r>
      <w:r w:rsidRPr="00B53317">
        <w:rPr>
          <w:lang w:val="it-IT"/>
        </w:rPr>
        <w:t xml:space="preserve"> interna e di "scelta culturale", i principali stati europei - Francia, Germania, Inghilterra, Italia, Belgio, Olanda, Spagna, Portogallo - intraprendono una politica imperialistica. L'opzione imperialista </w:t>
      </w:r>
      <w:r w:rsidRPr="00B53317">
        <w:t>и</w:t>
      </w:r>
      <w:r w:rsidRPr="00B53317">
        <w:rPr>
          <w:lang w:val="it-IT"/>
        </w:rPr>
        <w:t xml:space="preserve"> sostenuta anche dalla cultura del tempo, che diffonde negli strati pi</w:t>
      </w:r>
      <w:r w:rsidRPr="00B53317">
        <w:t>щ</w:t>
      </w:r>
      <w:r w:rsidRPr="00B53317">
        <w:rPr>
          <w:lang w:val="it-IT"/>
        </w:rPr>
        <w:t xml:space="preserve"> ampi della societ</w:t>
      </w:r>
      <w:r w:rsidRPr="00B53317">
        <w:t>а</w:t>
      </w:r>
      <w:r w:rsidRPr="00B53317">
        <w:rPr>
          <w:lang w:val="it-IT"/>
        </w:rPr>
        <w:t xml:space="preserve"> l'amore e il gusto per la guerra, per lo spirito di conquista e di potenza. Si introducono cos</w:t>
      </w:r>
      <w:r w:rsidRPr="00B53317">
        <w:t>м</w:t>
      </w:r>
      <w:r w:rsidRPr="00B53317">
        <w:rPr>
          <w:lang w:val="it-IT"/>
        </w:rPr>
        <w:t xml:space="preserve"> nell'immaginario collettivo miti superomistici, razzistici, irrazionali e impregnati di violenza, che costituiscono il "retroterra culturale" del primo conflitto mondiale.</w:t>
      </w:r>
    </w:p>
    <w:p w:rsidR="00894BA3" w:rsidRPr="00B53317" w:rsidRDefault="00894BA3">
      <w:pPr>
        <w:rPr>
          <w:lang w:val="it-IT"/>
        </w:rPr>
      </w:pPr>
      <w:bookmarkStart w:id="0" w:name="_GoBack"/>
      <w:bookmarkEnd w:id="0"/>
    </w:p>
    <w:sectPr w:rsidR="00894BA3" w:rsidRPr="00B5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17"/>
    <w:rsid w:val="00894BA3"/>
    <w:rsid w:val="00B5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7757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2014-06-28T00:06:00Z</dcterms:created>
  <dcterms:modified xsi:type="dcterms:W3CDTF">2014-06-28T00:06:00Z</dcterms:modified>
</cp:coreProperties>
</file>