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BA3FC" w14:textId="77777777" w:rsidR="00406346" w:rsidRPr="0019773B" w:rsidRDefault="00406346" w:rsidP="00406346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Цикл «Тайны глубин: путешествие по Мировому океану»</w:t>
      </w:r>
    </w:p>
    <w:p w14:paraId="213ED79C" w14:textId="77777777" w:rsidR="00406346" w:rsidRPr="002F6E11" w:rsidRDefault="00406346" w:rsidP="00406346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взрослой аудитории)</w:t>
      </w:r>
    </w:p>
    <w:p w14:paraId="02E25195" w14:textId="77777777" w:rsidR="00406346" w:rsidRPr="00EC4F3B" w:rsidRDefault="00406346" w:rsidP="00406346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14:paraId="3F606B0D" w14:textId="77777777" w:rsidR="00406346" w:rsidRPr="000F4F8F" w:rsidRDefault="00406346" w:rsidP="00406346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7B078" w14:textId="77777777" w:rsidR="00406346" w:rsidRDefault="00406346" w:rsidP="004063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7430">
        <w:rPr>
          <w:rStyle w:val="af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Занятия провод</w:t>
      </w:r>
      <w:r>
        <w:rPr>
          <w:rStyle w:val="af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и</w:t>
      </w:r>
      <w:r w:rsidRPr="00727430">
        <w:rPr>
          <w:rStyle w:val="af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т:</w:t>
      </w:r>
      <w:r>
        <w:rPr>
          <w:rStyle w:val="af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 w:rsidRPr="000A3AD1">
        <w:rPr>
          <w:rFonts w:ascii="Times New Roman" w:hAnsi="Times New Roman" w:cs="Times New Roman"/>
          <w:bCs/>
          <w:sz w:val="24"/>
          <w:szCs w:val="24"/>
        </w:rPr>
        <w:t>аучный сотрудник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3AD1">
        <w:rPr>
          <w:rFonts w:ascii="Times New Roman" w:hAnsi="Times New Roman" w:cs="Times New Roman"/>
          <w:bCs/>
          <w:sz w:val="24"/>
          <w:szCs w:val="24"/>
        </w:rPr>
        <w:t>Лаптева Екатерина Михайловна</w:t>
      </w:r>
    </w:p>
    <w:p w14:paraId="6939E37A" w14:textId="77777777" w:rsidR="00406346" w:rsidRDefault="00406346" w:rsidP="004063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D8B122" w14:textId="77777777" w:rsidR="00406346" w:rsidRDefault="00406346" w:rsidP="004063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148">
        <w:rPr>
          <w:rFonts w:ascii="Times New Roman" w:hAnsi="Times New Roman" w:cs="Times New Roman"/>
          <w:bCs/>
          <w:sz w:val="24"/>
          <w:szCs w:val="24"/>
        </w:rPr>
        <w:t xml:space="preserve">Программа включает в себя три тематических занятия, которые охватывают широкий спектр тем, связанных с Мировым океаном. Участники познакомятся с различными аспектами информации о морях и океанах, включая </w:t>
      </w:r>
      <w:proofErr w:type="spellStart"/>
      <w:r w:rsidRPr="00BD0148">
        <w:rPr>
          <w:rFonts w:ascii="Times New Roman" w:hAnsi="Times New Roman" w:cs="Times New Roman"/>
          <w:bCs/>
          <w:sz w:val="24"/>
          <w:szCs w:val="24"/>
        </w:rPr>
        <w:t>геоэкологические</w:t>
      </w:r>
      <w:proofErr w:type="spellEnd"/>
      <w:r w:rsidRPr="00BD0148">
        <w:rPr>
          <w:rFonts w:ascii="Times New Roman" w:hAnsi="Times New Roman" w:cs="Times New Roman"/>
          <w:bCs/>
          <w:sz w:val="24"/>
          <w:szCs w:val="24"/>
        </w:rPr>
        <w:t xml:space="preserve"> проблемы, состояние прибрежных зон, а также историю и современные методы океанологии.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1756">
        <w:rPr>
          <w:rFonts w:ascii="Times New Roman" w:hAnsi="Times New Roman" w:cs="Times New Roman"/>
          <w:bCs/>
          <w:sz w:val="24"/>
          <w:szCs w:val="24"/>
        </w:rPr>
        <w:t xml:space="preserve">Занятия привлекут интерес к морской геологии, географии, биологии и экологии прибрежных и морских экосистем.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4B3D">
        <w:rPr>
          <w:rFonts w:ascii="Times New Roman" w:hAnsi="Times New Roman" w:cs="Times New Roman"/>
          <w:bCs/>
          <w:sz w:val="24"/>
          <w:szCs w:val="24"/>
        </w:rPr>
        <w:t>Занятия будут проходить последовательно на всех этажах Музея</w:t>
      </w:r>
      <w:r>
        <w:rPr>
          <w:rFonts w:ascii="Times New Roman" w:hAnsi="Times New Roman" w:cs="Times New Roman"/>
          <w:bCs/>
          <w:sz w:val="24"/>
          <w:szCs w:val="24"/>
        </w:rPr>
        <w:t xml:space="preserve"> землеведения МГУ</w:t>
      </w:r>
      <w:r w:rsidRPr="00324B3D">
        <w:rPr>
          <w:rFonts w:ascii="Times New Roman" w:hAnsi="Times New Roman" w:cs="Times New Roman"/>
          <w:bCs/>
          <w:sz w:val="24"/>
          <w:szCs w:val="24"/>
        </w:rPr>
        <w:t>. Слушатели познакомятся с уникальной графической экспозицией, живописными полотнами и скульптурными изображениями исследователей.</w:t>
      </w:r>
    </w:p>
    <w:p w14:paraId="5010622E" w14:textId="77777777" w:rsidR="00406346" w:rsidRPr="00BD0148" w:rsidRDefault="00406346" w:rsidP="004063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93703B" w14:textId="77777777" w:rsidR="00406346" w:rsidRDefault="00406346" w:rsidP="00406346">
      <w:pPr>
        <w:pStyle w:val="ad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 w:rsidRPr="000B06B2">
        <w:rPr>
          <w:b/>
          <w:bCs/>
          <w:color w:val="000000"/>
          <w:u w:val="single"/>
        </w:rPr>
        <w:t>Подробная информация</w:t>
      </w:r>
    </w:p>
    <w:p w14:paraId="76454206" w14:textId="77777777" w:rsidR="00406346" w:rsidRPr="00634CF2" w:rsidRDefault="00406346" w:rsidP="00406346">
      <w:pPr>
        <w:pStyle w:val="ad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02E207" w14:textId="77777777" w:rsidR="00406346" w:rsidRPr="002F597D" w:rsidRDefault="00406346" w:rsidP="002F597D">
      <w:pPr>
        <w:pStyle w:val="a7"/>
        <w:spacing w:after="0" w:line="276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F597D"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3BA61E81" w14:textId="06BC1C53" w:rsidR="00406346" w:rsidRPr="002F597D" w:rsidRDefault="00406346" w:rsidP="002F597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97D">
        <w:rPr>
          <w:rFonts w:ascii="Times New Roman" w:hAnsi="Times New Roman" w:cs="Times New Roman"/>
          <w:b/>
          <w:bCs/>
          <w:sz w:val="24"/>
          <w:szCs w:val="24"/>
        </w:rPr>
        <w:t>Даты проведения занятий:</w:t>
      </w:r>
      <w:r w:rsidRPr="002F597D">
        <w:rPr>
          <w:rFonts w:ascii="Times New Roman" w:eastAsia="SimSun" w:hAnsi="Times New Roman" w:cs="Times New Roman"/>
          <w:b/>
          <w:color w:val="2C2D2E"/>
          <w:sz w:val="24"/>
          <w:szCs w:val="24"/>
          <w:shd w:val="clear" w:color="auto" w:fill="FFFFFF"/>
        </w:rPr>
        <w:t xml:space="preserve"> </w:t>
      </w:r>
      <w:r w:rsidR="002F597D" w:rsidRPr="002F597D">
        <w:rPr>
          <w:rFonts w:ascii="Times New Roman" w:hAnsi="Times New Roman" w:cs="Times New Roman"/>
          <w:b/>
          <w:bCs/>
          <w:sz w:val="24"/>
          <w:szCs w:val="24"/>
          <w:u w:val="single"/>
        </w:rPr>
        <w:t>05, 12, 26 ноября</w:t>
      </w:r>
    </w:p>
    <w:p w14:paraId="6EED0D48" w14:textId="784CFB9C" w:rsidR="00406346" w:rsidRPr="002F597D" w:rsidRDefault="00406346" w:rsidP="002F597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F597D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2F597D" w:rsidRPr="002F597D">
        <w:rPr>
          <w:rFonts w:ascii="Times New Roman" w:hAnsi="Times New Roman" w:cs="Times New Roman"/>
          <w:b/>
          <w:bCs/>
          <w:sz w:val="24"/>
          <w:szCs w:val="24"/>
        </w:rPr>
        <w:t>15.00</w:t>
      </w:r>
    </w:p>
    <w:p w14:paraId="17237BDE" w14:textId="77777777" w:rsidR="00406346" w:rsidRPr="002F597D" w:rsidRDefault="00406346" w:rsidP="002F597D">
      <w:pPr>
        <w:pStyle w:val="ad"/>
        <w:spacing w:before="0" w:beforeAutospacing="0" w:after="0" w:afterAutospacing="0" w:line="276" w:lineRule="auto"/>
        <w:jc w:val="both"/>
        <w:rPr>
          <w:color w:val="000000"/>
        </w:rPr>
      </w:pPr>
      <w:r w:rsidRPr="002F597D">
        <w:rPr>
          <w:b/>
          <w:color w:val="000000"/>
        </w:rPr>
        <w:t xml:space="preserve">Продолжительность цикла: </w:t>
      </w:r>
      <w:r w:rsidRPr="002F597D">
        <w:rPr>
          <w:color w:val="000000"/>
        </w:rPr>
        <w:t>3 занятия</w:t>
      </w:r>
    </w:p>
    <w:p w14:paraId="4753BF1A" w14:textId="77777777" w:rsidR="00406346" w:rsidRPr="002F597D" w:rsidRDefault="00406346" w:rsidP="002F597D">
      <w:pPr>
        <w:pStyle w:val="ad"/>
        <w:spacing w:before="0" w:beforeAutospacing="0" w:after="0" w:afterAutospacing="0" w:line="276" w:lineRule="auto"/>
        <w:jc w:val="both"/>
        <w:rPr>
          <w:color w:val="000000"/>
        </w:rPr>
      </w:pPr>
      <w:r w:rsidRPr="002F597D">
        <w:rPr>
          <w:b/>
          <w:color w:val="000000"/>
        </w:rPr>
        <w:t>Продолжительность одного занятия:</w:t>
      </w:r>
      <w:r w:rsidRPr="002F597D">
        <w:rPr>
          <w:color w:val="000000"/>
        </w:rPr>
        <w:t xml:space="preserve"> 1,5 часа</w:t>
      </w:r>
    </w:p>
    <w:p w14:paraId="72D71EE9" w14:textId="77777777" w:rsidR="00406346" w:rsidRDefault="00406346" w:rsidP="002F59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97D">
        <w:rPr>
          <w:rFonts w:ascii="Times New Roman" w:hAnsi="Times New Roman" w:cs="Times New Roman"/>
          <w:b/>
          <w:sz w:val="24"/>
          <w:szCs w:val="24"/>
        </w:rPr>
        <w:t xml:space="preserve">Стоимость трех занятий: </w:t>
      </w:r>
      <w:r w:rsidRPr="002F597D">
        <w:rPr>
          <w:rFonts w:ascii="Times New Roman" w:hAnsi="Times New Roman" w:cs="Times New Roman"/>
          <w:sz w:val="24"/>
          <w:szCs w:val="24"/>
        </w:rPr>
        <w:t>3600 рублей</w:t>
      </w:r>
    </w:p>
    <w:p w14:paraId="6965D893" w14:textId="77777777" w:rsidR="002F597D" w:rsidRPr="002F597D" w:rsidRDefault="002F597D" w:rsidP="002F597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C9C203" w14:textId="77777777" w:rsidR="00406346" w:rsidRPr="002F6E11" w:rsidRDefault="00406346" w:rsidP="00406346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171">
        <w:rPr>
          <w:rFonts w:ascii="Times New Roman" w:hAnsi="Times New Roman" w:cs="Times New Roman"/>
          <w:b/>
          <w:bCs/>
          <w:sz w:val="24"/>
          <w:szCs w:val="24"/>
        </w:rPr>
        <w:t>Темы занятий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24C02F" w14:textId="77777777" w:rsidR="00406346" w:rsidRPr="00E64A3E" w:rsidRDefault="00406346" w:rsidP="00406346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64A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Тайны дна океана: рельеф, батиметрия. Научные исследования и открытия</w:t>
      </w:r>
    </w:p>
    <w:p w14:paraId="40EDB5C6" w14:textId="77777777" w:rsidR="00406346" w:rsidRPr="00200D92" w:rsidRDefault="00406346" w:rsidP="00406346">
      <w:pPr>
        <w:pStyle w:val="a7"/>
        <w:spacing w:after="0"/>
        <w:ind w:left="0"/>
        <w:jc w:val="both"/>
        <w:rPr>
          <w:rStyle w:val="af"/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14:paraId="7A633994" w14:textId="77777777" w:rsidR="00406346" w:rsidRPr="00E64A3E" w:rsidRDefault="00406346" w:rsidP="0040634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A3E">
        <w:rPr>
          <w:rFonts w:ascii="Times New Roman" w:hAnsi="Times New Roman" w:cs="Times New Roman"/>
          <w:bCs/>
          <w:sz w:val="24"/>
          <w:szCs w:val="24"/>
        </w:rPr>
        <w:t>На первом занятии слушатели познакомятся с этапами изучения и картографирования суши и океана и картографическими произведениями разных эпох; узнают о географических открытиях первопроходцев и о том, какое историческое значение имели эти открытия.</w:t>
      </w:r>
    </w:p>
    <w:p w14:paraId="4BA4DC00" w14:textId="77777777" w:rsidR="00406346" w:rsidRPr="00200D92" w:rsidRDefault="00406346" w:rsidP="00406346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E98C1F2" w14:textId="77777777" w:rsidR="00406346" w:rsidRPr="00E64A3E" w:rsidRDefault="00406346" w:rsidP="00406346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64A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Океан − очаг жизни. Морские обитатели. Ресурсы океана</w:t>
      </w:r>
    </w:p>
    <w:p w14:paraId="15552181" w14:textId="77777777" w:rsidR="00406346" w:rsidRPr="00200D92" w:rsidRDefault="00406346" w:rsidP="00406346">
      <w:p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DF31B5D" w14:textId="77777777" w:rsidR="00406346" w:rsidRPr="00E64A3E" w:rsidRDefault="00406346" w:rsidP="0040634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A3E">
        <w:rPr>
          <w:rFonts w:ascii="Times New Roman" w:hAnsi="Times New Roman" w:cs="Times New Roman"/>
          <w:bCs/>
          <w:sz w:val="24"/>
          <w:szCs w:val="24"/>
        </w:rPr>
        <w:t>На втором занятии будут рассмотрены жизненные пути и вклад в науку выдающихся учёных-естествоиспытателей на основе портретов и скульптурных изображений из собрания Музея землеведения; изучена топонимия на графической экспозиции Музея.</w:t>
      </w:r>
    </w:p>
    <w:p w14:paraId="726DC641" w14:textId="77777777" w:rsidR="00406346" w:rsidRPr="00E64A3E" w:rsidRDefault="00406346" w:rsidP="00406346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85B9509" w14:textId="77777777" w:rsidR="00406346" w:rsidRPr="00E64A3E" w:rsidRDefault="00406346" w:rsidP="00406346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64A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Экология океанов, морей и прибрежных зон. Человек и океан</w:t>
      </w:r>
    </w:p>
    <w:p w14:paraId="6C7169FC" w14:textId="77777777" w:rsidR="00406346" w:rsidRPr="00200D92" w:rsidRDefault="00406346" w:rsidP="0040634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FBE228" w14:textId="77777777" w:rsidR="00406346" w:rsidRPr="00E64A3E" w:rsidRDefault="00406346" w:rsidP="00406346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A3E">
        <w:rPr>
          <w:rFonts w:ascii="Times New Roman" w:hAnsi="Times New Roman" w:cs="Times New Roman"/>
          <w:bCs/>
          <w:sz w:val="24"/>
          <w:szCs w:val="24"/>
        </w:rPr>
        <w:t xml:space="preserve">Завершающее занятие цикла </w:t>
      </w:r>
      <w:r w:rsidRPr="00E64A3E">
        <w:rPr>
          <w:rFonts w:ascii="Times New Roman" w:hAnsi="Times New Roman" w:cs="Times New Roman"/>
          <w:b/>
          <w:bCs/>
          <w:sz w:val="24"/>
          <w:szCs w:val="24"/>
        </w:rPr>
        <w:t>«»</w:t>
      </w:r>
      <w:r w:rsidRPr="00E64A3E">
        <w:rPr>
          <w:rFonts w:ascii="Times New Roman" w:hAnsi="Times New Roman" w:cs="Times New Roman"/>
          <w:bCs/>
          <w:sz w:val="24"/>
          <w:szCs w:val="24"/>
        </w:rPr>
        <w:t xml:space="preserve"> будет посвящено самостоятельному выполнению заданий с помощью экспозиции регионального отдела Музея землеведения, слушателям будет предложен </w:t>
      </w:r>
      <w:proofErr w:type="spellStart"/>
      <w:r w:rsidRPr="00E64A3E">
        <w:rPr>
          <w:rFonts w:ascii="Times New Roman" w:hAnsi="Times New Roman" w:cs="Times New Roman"/>
          <w:bCs/>
          <w:sz w:val="24"/>
          <w:szCs w:val="24"/>
        </w:rPr>
        <w:t>итерактивный</w:t>
      </w:r>
      <w:proofErr w:type="spellEnd"/>
      <w:r w:rsidRPr="00E64A3E">
        <w:rPr>
          <w:rFonts w:ascii="Times New Roman" w:hAnsi="Times New Roman" w:cs="Times New Roman"/>
          <w:bCs/>
          <w:sz w:val="24"/>
          <w:szCs w:val="24"/>
        </w:rPr>
        <w:t xml:space="preserve"> квест.</w:t>
      </w:r>
    </w:p>
    <w:p w14:paraId="3B1FEAE1" w14:textId="77777777" w:rsidR="00406346" w:rsidRDefault="00406346" w:rsidP="004063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ED413" w14:textId="77777777" w:rsidR="00406346" w:rsidRDefault="00406346" w:rsidP="004063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E3A860" w14:textId="77777777" w:rsidR="007D44F0" w:rsidRDefault="007D44F0"/>
    <w:sectPr w:rsidR="007D4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667"/>
    <w:multiLevelType w:val="hybridMultilevel"/>
    <w:tmpl w:val="727C97BA"/>
    <w:lvl w:ilvl="0" w:tplc="57364E2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C3C61"/>
    <w:multiLevelType w:val="hybridMultilevel"/>
    <w:tmpl w:val="973A3756"/>
    <w:lvl w:ilvl="0" w:tplc="EB20E7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6503850">
    <w:abstractNumId w:val="0"/>
  </w:num>
  <w:num w:numId="2" w16cid:durableId="234358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46"/>
    <w:rsid w:val="002F597D"/>
    <w:rsid w:val="00383C1E"/>
    <w:rsid w:val="00406346"/>
    <w:rsid w:val="007D44F0"/>
    <w:rsid w:val="00AD65BD"/>
    <w:rsid w:val="00B97973"/>
    <w:rsid w:val="00E8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4496"/>
  <w15:chartTrackingRefBased/>
  <w15:docId w15:val="{ED7AA7C7-BB80-4AEF-99FD-1BACA2EA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346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6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3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3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3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63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63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63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63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63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63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63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63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6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6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6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6346"/>
    <w:rPr>
      <w:i/>
      <w:iCs/>
      <w:color w:val="404040" w:themeColor="text1" w:themeTint="BF"/>
    </w:rPr>
  </w:style>
  <w:style w:type="paragraph" w:styleId="a7">
    <w:name w:val="List Paragraph"/>
    <w:aliases w:val="ITL List Paragraph"/>
    <w:basedOn w:val="a"/>
    <w:link w:val="a8"/>
    <w:uiPriority w:val="1"/>
    <w:qFormat/>
    <w:rsid w:val="0040634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0634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063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0634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06346"/>
    <w:rPr>
      <w:b/>
      <w:bCs/>
      <w:smallCaps/>
      <w:color w:val="2F5496" w:themeColor="accent1" w:themeShade="BF"/>
      <w:spacing w:val="5"/>
    </w:rPr>
  </w:style>
  <w:style w:type="paragraph" w:styleId="ad">
    <w:name w:val="Normal (Web)"/>
    <w:basedOn w:val="a"/>
    <w:uiPriority w:val="99"/>
    <w:unhideWhenUsed/>
    <w:rsid w:val="0040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406346"/>
    <w:rPr>
      <w:color w:val="0000FF"/>
      <w:u w:val="single"/>
    </w:rPr>
  </w:style>
  <w:style w:type="character" w:styleId="af">
    <w:name w:val="Emphasis"/>
    <w:basedOn w:val="a0"/>
    <w:uiPriority w:val="99"/>
    <w:qFormat/>
    <w:rsid w:val="00406346"/>
    <w:rPr>
      <w:i/>
      <w:iCs/>
    </w:rPr>
  </w:style>
  <w:style w:type="character" w:customStyle="1" w:styleId="a8">
    <w:name w:val="Абзац списка Знак"/>
    <w:aliases w:val="ITL List Paragraph Знак"/>
    <w:basedOn w:val="a0"/>
    <w:link w:val="a7"/>
    <w:uiPriority w:val="1"/>
    <w:qFormat/>
    <w:rsid w:val="0040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Горбатовская</dc:creator>
  <cp:keywords/>
  <dc:description/>
  <cp:lastModifiedBy>Екатерина Горбатовская</cp:lastModifiedBy>
  <cp:revision>2</cp:revision>
  <dcterms:created xsi:type="dcterms:W3CDTF">2026-07-08T08:39:00Z</dcterms:created>
  <dcterms:modified xsi:type="dcterms:W3CDTF">2026-09-05T11:15:00Z</dcterms:modified>
</cp:coreProperties>
</file>