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862D27" w14:textId="77777777" w:rsidR="00423B7E" w:rsidRDefault="00000000">
      <w:pPr>
        <w:pStyle w:val="a5"/>
        <w:jc w:val="center"/>
        <w:rPr>
          <w:rFonts w:ascii="Times New Roman" w:hAnsi="Times New Roman" w:cs="Times New Roman"/>
          <w:bCs/>
          <w:sz w:val="28"/>
          <w:szCs w:val="28"/>
        </w:rPr>
      </w:pPr>
      <w:bookmarkStart w:id="0" w:name="_Hlk177335925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Цикл «Рифовые экосистемы в настоящем и прошлом»</w:t>
      </w:r>
    </w:p>
    <w:p w14:paraId="027EF4D5" w14:textId="77777777" w:rsidR="00423B7E" w:rsidRDefault="00000000">
      <w:pPr>
        <w:pStyle w:val="a5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(для взрослой аудитории)</w:t>
      </w:r>
    </w:p>
    <w:p w14:paraId="5B8343AD" w14:textId="77777777" w:rsidR="00423B7E" w:rsidRDefault="00423B7E">
      <w:pPr>
        <w:pStyle w:val="a5"/>
        <w:widowControl w:val="0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55C83BCF" w14:textId="77777777" w:rsidR="00423B7E" w:rsidRDefault="00423B7E">
      <w:pPr>
        <w:pStyle w:val="a5"/>
        <w:widowControl w:val="0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7DAB5D9F" w14:textId="77777777" w:rsidR="00423B7E" w:rsidRDefault="000000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2C2D2E"/>
          <w:kern w:val="0"/>
          <w:sz w:val="24"/>
          <w:szCs w:val="24"/>
          <w:lang w:eastAsia="ru-RU"/>
        </w:rPr>
        <w:t xml:space="preserve">Занятия проводит: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к.г.-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м.н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с.н.с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 Назарова Валентина Михайловна</w:t>
      </w:r>
    </w:p>
    <w:bookmarkEnd w:id="0"/>
    <w:p w14:paraId="32338C68" w14:textId="77777777" w:rsidR="00423B7E" w:rsidRDefault="00423B7E">
      <w:pPr>
        <w:widowControl w:val="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</w:p>
    <w:p w14:paraId="7E9E3E21" w14:textId="77777777" w:rsidR="00423B7E" w:rsidRDefault="00000000">
      <w:pPr>
        <w:widowControl w:val="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Курс предназначен для расширения знаний об одной из самых разнообразных экосистем на Земле. Рифовые сообщества в курсе рассматриваются не только с биологической, но и с геологической, геоморфологической и химической точек зрения. Слушатели знакомятся как с разнообразными современными членами этих сообществ, так и с ископаемыми, с развитием рифов в истории Земли на фоне развития биосферы в целом. Отдельное внимание уделено взаимодействию человечества с рифовыми экосистемами. Занятия включают лекции с красочными презентациями и знакомство с экспозицией Музея землеведения, посвящённой рифовым экосистемам.</w:t>
      </w:r>
    </w:p>
    <w:p w14:paraId="17C27BB7" w14:textId="77777777" w:rsidR="00423B7E" w:rsidRDefault="00000000">
      <w:pPr>
        <w:pStyle w:val="a4"/>
        <w:spacing w:before="0" w:beforeAutospacing="0" w:after="0" w:afterAutospacing="0"/>
        <w:jc w:val="center"/>
        <w:rPr>
          <w:b/>
          <w:bCs/>
          <w:color w:val="000000"/>
          <w:u w:val="single"/>
        </w:rPr>
      </w:pPr>
      <w:r>
        <w:rPr>
          <w:b/>
          <w:bCs/>
          <w:color w:val="000000"/>
          <w:u w:val="single"/>
        </w:rPr>
        <w:t>Подробная информация</w:t>
      </w:r>
    </w:p>
    <w:p w14:paraId="1B10DB8C" w14:textId="77777777" w:rsidR="00423B7E" w:rsidRDefault="00423B7E">
      <w:pPr>
        <w:pStyle w:val="a4"/>
        <w:spacing w:before="0" w:beforeAutospacing="0" w:after="0" w:afterAutospacing="0"/>
        <w:jc w:val="center"/>
        <w:rPr>
          <w:b/>
          <w:bCs/>
          <w:color w:val="000000"/>
          <w:u w:val="single"/>
        </w:rPr>
      </w:pPr>
    </w:p>
    <w:p w14:paraId="70C348F2" w14:textId="77777777" w:rsidR="00423B7E" w:rsidRPr="007D7694" w:rsidRDefault="00000000" w:rsidP="007D7694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7D7694">
        <w:rPr>
          <w:rFonts w:ascii="Times New Roman" w:hAnsi="Times New Roman" w:cs="Times New Roman"/>
          <w:b/>
          <w:bCs/>
          <w:sz w:val="24"/>
          <w:szCs w:val="24"/>
        </w:rPr>
        <w:t>Очный формат</w:t>
      </w:r>
    </w:p>
    <w:p w14:paraId="0ED269DF" w14:textId="0CD80CA2" w:rsidR="00423B7E" w:rsidRPr="007D7694" w:rsidRDefault="00000000" w:rsidP="007D7694">
      <w:pPr>
        <w:pStyle w:val="a5"/>
        <w:spacing w:after="0"/>
        <w:ind w:left="0"/>
        <w:rPr>
          <w:rFonts w:ascii="Times New Roman" w:eastAsia="Calibri" w:hAnsi="Times New Roman" w:cs="Times New Roman"/>
          <w:b/>
          <w:bCs/>
          <w:color w:val="2C2D2E"/>
          <w:sz w:val="24"/>
          <w:szCs w:val="24"/>
          <w:shd w:val="clear" w:color="auto" w:fill="FFFFFF"/>
        </w:rPr>
      </w:pPr>
      <w:r w:rsidRPr="007D7694">
        <w:rPr>
          <w:rFonts w:ascii="Times New Roman" w:hAnsi="Times New Roman" w:cs="Times New Roman"/>
          <w:b/>
          <w:bCs/>
          <w:sz w:val="24"/>
          <w:szCs w:val="24"/>
        </w:rPr>
        <w:t xml:space="preserve">Даты проведения занятий: </w:t>
      </w:r>
      <w:r w:rsidR="007D7694" w:rsidRPr="007D7694">
        <w:rPr>
          <w:rFonts w:ascii="Times New Roman" w:eastAsia="Calibri" w:hAnsi="Times New Roman" w:cs="Times New Roman"/>
          <w:b/>
          <w:bCs/>
          <w:color w:val="2C2D2E"/>
          <w:sz w:val="24"/>
          <w:szCs w:val="24"/>
          <w:u w:val="single"/>
          <w:shd w:val="clear" w:color="auto" w:fill="FFFFFF"/>
        </w:rPr>
        <w:t>24 ноября, 1 и 8 декабря</w:t>
      </w:r>
    </w:p>
    <w:p w14:paraId="39345087" w14:textId="57695248" w:rsidR="00423B7E" w:rsidRPr="007D7694" w:rsidRDefault="00000000" w:rsidP="007D7694">
      <w:pPr>
        <w:pStyle w:val="a5"/>
        <w:spacing w:after="0"/>
        <w:ind w:left="0"/>
        <w:rPr>
          <w:rFonts w:ascii="Times New Roman" w:hAnsi="Times New Roman" w:cs="Times New Roman"/>
          <w:b/>
          <w:bCs/>
          <w:sz w:val="24"/>
          <w:szCs w:val="24"/>
        </w:rPr>
      </w:pPr>
      <w:r w:rsidRPr="007D7694">
        <w:rPr>
          <w:rFonts w:ascii="Times New Roman" w:hAnsi="Times New Roman" w:cs="Times New Roman"/>
          <w:b/>
          <w:bCs/>
          <w:sz w:val="24"/>
          <w:szCs w:val="24"/>
        </w:rPr>
        <w:t xml:space="preserve">Время:  </w:t>
      </w:r>
      <w:r w:rsidR="007D7694" w:rsidRPr="007D7694">
        <w:rPr>
          <w:rFonts w:ascii="Times New Roman" w:hAnsi="Times New Roman" w:cs="Times New Roman"/>
          <w:b/>
          <w:bCs/>
          <w:sz w:val="24"/>
          <w:szCs w:val="24"/>
        </w:rPr>
        <w:t>17.00</w:t>
      </w:r>
    </w:p>
    <w:p w14:paraId="27020D95" w14:textId="77777777" w:rsidR="00423B7E" w:rsidRPr="007D7694" w:rsidRDefault="00000000" w:rsidP="007D769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D7694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Продолжительность цикла: </w:t>
      </w:r>
      <w:r w:rsidRPr="007D7694">
        <w:rPr>
          <w:rFonts w:ascii="Times New Roman" w:hAnsi="Times New Roman" w:cs="Times New Roman"/>
          <w:color w:val="000000"/>
          <w:sz w:val="24"/>
          <w:szCs w:val="24"/>
        </w:rPr>
        <w:t>3 занятия</w:t>
      </w:r>
    </w:p>
    <w:p w14:paraId="14CFCBFF" w14:textId="77777777" w:rsidR="00423B7E" w:rsidRPr="007D7694" w:rsidRDefault="00000000" w:rsidP="007D7694">
      <w:pPr>
        <w:pStyle w:val="a4"/>
        <w:spacing w:before="0" w:beforeAutospacing="0" w:after="0" w:afterAutospacing="0"/>
        <w:jc w:val="both"/>
        <w:rPr>
          <w:color w:val="000000"/>
        </w:rPr>
      </w:pPr>
      <w:r w:rsidRPr="007D7694">
        <w:rPr>
          <w:b/>
          <w:color w:val="000000"/>
        </w:rPr>
        <w:t>Продолжительность одного занятия:</w:t>
      </w:r>
      <w:r w:rsidRPr="007D7694">
        <w:rPr>
          <w:color w:val="000000"/>
        </w:rPr>
        <w:t xml:space="preserve"> 1 час</w:t>
      </w:r>
    </w:p>
    <w:p w14:paraId="02D1B854" w14:textId="77777777" w:rsidR="00423B7E" w:rsidRDefault="00000000" w:rsidP="007D769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D7694">
        <w:rPr>
          <w:rFonts w:ascii="Times New Roman" w:hAnsi="Times New Roman" w:cs="Times New Roman"/>
          <w:b/>
          <w:sz w:val="24"/>
          <w:szCs w:val="24"/>
        </w:rPr>
        <w:t>Стоимость трёх занятий</w:t>
      </w:r>
      <w:r w:rsidRPr="007D7694">
        <w:rPr>
          <w:rFonts w:ascii="Times New Roman" w:hAnsi="Times New Roman" w:cs="Times New Roman"/>
          <w:sz w:val="24"/>
          <w:szCs w:val="24"/>
        </w:rPr>
        <w:t>: 3600 рублей</w:t>
      </w:r>
    </w:p>
    <w:p w14:paraId="09891F05" w14:textId="77777777" w:rsidR="007D7694" w:rsidRPr="007D7694" w:rsidRDefault="007D7694" w:rsidP="007D769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29914F4" w14:textId="77777777" w:rsidR="00423B7E" w:rsidRDefault="00000000">
      <w:pPr>
        <w:spacing w:afterLines="160" w:after="384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Темы занятий:</w:t>
      </w:r>
    </w:p>
    <w:p w14:paraId="05C5B574" w14:textId="77777777" w:rsidR="00423B7E" w:rsidRDefault="00000000">
      <w:pPr>
        <w:pStyle w:val="a5"/>
        <w:widowControl w:val="0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Строение современного рифа и перенос вещества в рифовой экосистеме</w:t>
      </w:r>
    </w:p>
    <w:p w14:paraId="0CCEE156" w14:textId="77777777" w:rsidR="00423B7E" w:rsidRDefault="00000000">
      <w:pPr>
        <w:widowControl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 первом занятии слушатели познакомятся с основными понятиями и терминами, применяемые в различных областях науки о рифах. Узнают о строении современного рифа, о классификации </w:t>
      </w:r>
      <w:proofErr w:type="spellStart"/>
      <w:r>
        <w:rPr>
          <w:rFonts w:ascii="Times New Roman" w:hAnsi="Times New Roman" w:cs="Times New Roman"/>
          <w:sz w:val="24"/>
          <w:szCs w:val="24"/>
        </w:rPr>
        <w:t>рифогенных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построек. Будет дана информация о современном распространении рифов и условиях их существования, о переносе органического вещества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биогенов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 рифовой экосистеме. Слушатели узнают о таких понятиях как «</w:t>
      </w:r>
      <w:proofErr w:type="spellStart"/>
      <w:r>
        <w:rPr>
          <w:rFonts w:ascii="Times New Roman" w:hAnsi="Times New Roman" w:cs="Times New Roman"/>
          <w:sz w:val="24"/>
          <w:szCs w:val="24"/>
        </w:rPr>
        <w:t>биоминерализация</w:t>
      </w:r>
      <w:proofErr w:type="spellEnd"/>
      <w:r>
        <w:rPr>
          <w:rFonts w:ascii="Times New Roman" w:hAnsi="Times New Roman" w:cs="Times New Roman"/>
          <w:sz w:val="24"/>
          <w:szCs w:val="24"/>
        </w:rPr>
        <w:t>», «</w:t>
      </w:r>
      <w:proofErr w:type="spellStart"/>
      <w:r>
        <w:rPr>
          <w:rFonts w:ascii="Times New Roman" w:hAnsi="Times New Roman" w:cs="Times New Roman"/>
          <w:sz w:val="24"/>
          <w:szCs w:val="24"/>
        </w:rPr>
        <w:t>фотоситезирующие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симбионты», «двойная трофическая петля».</w:t>
      </w:r>
    </w:p>
    <w:p w14:paraId="77A74A93" w14:textId="77777777" w:rsidR="00423B7E" w:rsidRDefault="00000000">
      <w:pPr>
        <w:pStyle w:val="a5"/>
        <w:widowControl w:val="0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Современные </w:t>
      </w:r>
      <w:proofErr w:type="spellStart"/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рифостроители</w:t>
      </w:r>
      <w:proofErr w:type="spellEnd"/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и обитатели рифов</w:t>
      </w:r>
    </w:p>
    <w:p w14:paraId="67E4DB4B" w14:textId="77777777" w:rsidR="00423B7E" w:rsidRDefault="00000000">
      <w:pPr>
        <w:widowControl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 втором занятии слушатели узнают какие организмы населяют риф, об их экологических функциях, взаимосвязи и роли в построении рифа. Современные </w:t>
      </w:r>
      <w:proofErr w:type="spellStart"/>
      <w:r>
        <w:rPr>
          <w:rFonts w:ascii="Times New Roman" w:hAnsi="Times New Roman" w:cs="Times New Roman"/>
          <w:sz w:val="24"/>
          <w:szCs w:val="24"/>
        </w:rPr>
        <w:t>некоралловые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рифы.</w:t>
      </w:r>
    </w:p>
    <w:p w14:paraId="51BDA9AE" w14:textId="77777777" w:rsidR="00423B7E" w:rsidRDefault="00423B7E">
      <w:pPr>
        <w:pStyle w:val="a5"/>
        <w:widowControl w:val="0"/>
        <w:rPr>
          <w:rFonts w:ascii="Times New Roman" w:hAnsi="Times New Roman" w:cs="Times New Roman"/>
          <w:sz w:val="24"/>
          <w:szCs w:val="24"/>
        </w:rPr>
      </w:pPr>
    </w:p>
    <w:p w14:paraId="74236574" w14:textId="77777777" w:rsidR="00423B7E" w:rsidRDefault="00000000">
      <w:pPr>
        <w:pStyle w:val="a5"/>
        <w:widowControl w:val="0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Рифовые экосистемы прошлого и современное состояние рифов</w:t>
      </w:r>
    </w:p>
    <w:p w14:paraId="0CF80CE7" w14:textId="77777777" w:rsidR="00423B7E" w:rsidRDefault="00423B7E">
      <w:pPr>
        <w:pStyle w:val="a5"/>
        <w:widowControl w:val="0"/>
        <w:spacing w:after="0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2313B3D7" w14:textId="77777777" w:rsidR="00423B7E" w:rsidRDefault="00000000">
      <w:pPr>
        <w:widowControl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 заключительном занятии будет дана информация о геохронологической шкале, будут рассмотрены докембрийские рифовые экосистемы и их современные аналоги. Слушатели узнают о </w:t>
      </w:r>
      <w:proofErr w:type="spellStart"/>
      <w:r>
        <w:rPr>
          <w:rFonts w:ascii="Times New Roman" w:hAnsi="Times New Roman" w:cs="Times New Roman"/>
          <w:sz w:val="24"/>
          <w:szCs w:val="24"/>
        </w:rPr>
        <w:t>рифостроителях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палеозоя и особенностях их трофических взаимодействий, а также о </w:t>
      </w:r>
      <w:proofErr w:type="spellStart"/>
      <w:r>
        <w:rPr>
          <w:rFonts w:ascii="Times New Roman" w:hAnsi="Times New Roman" w:cs="Times New Roman"/>
          <w:sz w:val="24"/>
          <w:szCs w:val="24"/>
        </w:rPr>
        <w:t>рифостроении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 мезозое. Узнают об уникальных </w:t>
      </w:r>
      <w:proofErr w:type="spellStart"/>
      <w:r>
        <w:rPr>
          <w:rFonts w:ascii="Times New Roman" w:hAnsi="Times New Roman" w:cs="Times New Roman"/>
          <w:sz w:val="24"/>
          <w:szCs w:val="24"/>
        </w:rPr>
        <w:t>рифостроителях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прошлого, о становлении современных рифовых экосистем. Будет рассмотрено положительное и отрицательное влияние антропогенного фактора на рифовые экосистемы, практическое применение современных и ископаемых рифов.</w:t>
      </w:r>
    </w:p>
    <w:p w14:paraId="45E7023E" w14:textId="77777777" w:rsidR="00423B7E" w:rsidRDefault="00423B7E"/>
    <w:sectPr w:rsidR="00423B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48CD8B" w14:textId="77777777" w:rsidR="00781C19" w:rsidRDefault="00781C19">
      <w:pPr>
        <w:spacing w:line="240" w:lineRule="auto"/>
      </w:pPr>
      <w:r>
        <w:separator/>
      </w:r>
    </w:p>
  </w:endnote>
  <w:endnote w:type="continuationSeparator" w:id="0">
    <w:p w14:paraId="0EFF10A8" w14:textId="77777777" w:rsidR="00781C19" w:rsidRDefault="00781C1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0F943C" w14:textId="77777777" w:rsidR="00781C19" w:rsidRDefault="00781C19">
      <w:pPr>
        <w:spacing w:after="0"/>
      </w:pPr>
      <w:r>
        <w:separator/>
      </w:r>
    </w:p>
  </w:footnote>
  <w:footnote w:type="continuationSeparator" w:id="0">
    <w:p w14:paraId="10B48274" w14:textId="77777777" w:rsidR="00781C19" w:rsidRDefault="00781C19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8854BC"/>
    <w:multiLevelType w:val="multilevel"/>
    <w:tmpl w:val="0D8854BC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5547797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5F55"/>
    <w:rsid w:val="0003718C"/>
    <w:rsid w:val="000C3F55"/>
    <w:rsid w:val="00423B7E"/>
    <w:rsid w:val="004D0EB5"/>
    <w:rsid w:val="004D6FCE"/>
    <w:rsid w:val="006765D3"/>
    <w:rsid w:val="0069595D"/>
    <w:rsid w:val="00781C19"/>
    <w:rsid w:val="007D44F0"/>
    <w:rsid w:val="007D7694"/>
    <w:rsid w:val="00803E38"/>
    <w:rsid w:val="008636FD"/>
    <w:rsid w:val="00B62B38"/>
    <w:rsid w:val="00C578A0"/>
    <w:rsid w:val="00D15F55"/>
    <w:rsid w:val="00DB2BDB"/>
    <w:rsid w:val="00E85B26"/>
    <w:rsid w:val="498833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1D4AD8"/>
  <w15:docId w15:val="{E92FD9D1-E087-4391-A0FA-5FC5735680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1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kern w:val="2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qFormat/>
    <w:rPr>
      <w:color w:val="0000FF"/>
      <w:u w:val="single"/>
    </w:rPr>
  </w:style>
  <w:style w:type="paragraph" w:styleId="a4">
    <w:name w:val="Normal (Web)"/>
    <w:basedOn w:val="a"/>
    <w:uiPriority w:val="99"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paragraph" w:styleId="a5">
    <w:name w:val="List Paragraph"/>
    <w:basedOn w:val="a"/>
    <w:link w:val="a6"/>
    <w:uiPriority w:val="1"/>
    <w:qFormat/>
    <w:pPr>
      <w:ind w:left="720"/>
      <w:contextualSpacing/>
    </w:pPr>
  </w:style>
  <w:style w:type="character" w:customStyle="1" w:styleId="a6">
    <w:name w:val="Абзац списка Знак"/>
    <w:basedOn w:val="a0"/>
    <w:link w:val="a5"/>
    <w:uiPriority w:val="34"/>
    <w:qFormat/>
    <w:rPr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344</Words>
  <Characters>1963</Characters>
  <Application>Microsoft Office Word</Application>
  <DocSecurity>0</DocSecurity>
  <Lines>16</Lines>
  <Paragraphs>4</Paragraphs>
  <ScaleCrop>false</ScaleCrop>
  <Company/>
  <LinksUpToDate>false</LinksUpToDate>
  <CharactersWithSpaces>2303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Екатерина Горбатовская</dc:creator>
  <cp:lastModifiedBy>Екатерина Горбатовская</cp:lastModifiedBy>
  <cp:revision>7</cp:revision>
  <dcterms:created xsi:type="dcterms:W3CDTF">2025-09-17T09:08:00Z</dcterms:created>
  <dcterms:modified xsi:type="dcterms:W3CDTF">2026-09-05T11:14:00Z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eyJoZGlkIjoiYTBiMTgxMzIwYzM2OWZkNzMyMzZlYzQzNDg2Yjk5MGYifQ==</vt:lpwstr>
  </property>
  <property fmtid="{D5CDD505-2E9C-101B-9397-08002B2CF9AE}" pid="3" name="KSOProductBuildVer">
    <vt:lpwstr>1049-12.1.0.26372</vt:lpwstr>
  </property>
  <property fmtid="{D5CDD505-2E9C-101B-9397-08002B2CF9AE}" pid="4" name="ICV">
    <vt:lpwstr>B0196681806C42A1A26E4D2E5948E912_12</vt:lpwstr>
  </property>
</Properties>
</file>